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45BFE" w:rsidRDefault="001626FB">
      <w:pPr>
        <w:pStyle w:val="BodyText"/>
        <w:spacing w:before="4"/>
        <w:rPr>
          <w:rFonts w:ascii="Times New Roman"/>
          <w:sz w:val="22"/>
        </w:rPr>
      </w:pPr>
      <w:r>
        <w:rPr>
          <w:noProof/>
        </w:rPr>
        <mc:AlternateContent>
          <mc:Choice Requires="wpg">
            <w:drawing>
              <wp:anchor distT="0" distB="0" distL="114300" distR="114300" simplePos="0" relativeHeight="503312816" behindDoc="1" locked="0" layoutInCell="1" allowOverlap="1">
                <wp:simplePos x="0" y="0"/>
                <wp:positionH relativeFrom="page">
                  <wp:posOffset>0</wp:posOffset>
                </wp:positionH>
                <wp:positionV relativeFrom="page">
                  <wp:posOffset>0</wp:posOffset>
                </wp:positionV>
                <wp:extent cx="1714500" cy="10030460"/>
                <wp:effectExtent l="9525" t="0" r="0" b="889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0030460"/>
                          <a:chOff x="0" y="0"/>
                          <a:chExt cx="2700" cy="15796"/>
                        </a:xfrm>
                      </wpg:grpSpPr>
                      <wps:wsp>
                        <wps:cNvPr id="7" name="Rectangle 8"/>
                        <wps:cNvSpPr>
                          <a:spLocks noChangeArrowheads="1"/>
                        </wps:cNvSpPr>
                        <wps:spPr bwMode="auto">
                          <a:xfrm>
                            <a:off x="0" y="0"/>
                            <a:ext cx="2592" cy="15796"/>
                          </a:xfrm>
                          <a:prstGeom prst="rect">
                            <a:avLst/>
                          </a:prstGeom>
                          <a:solidFill>
                            <a:srgbClr val="3EBDB9">
                              <a:alpha val="7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435"/>
                            <a:ext cx="2700" cy="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6"/>
                        <wps:cNvSpPr txBox="1">
                          <a:spLocks noChangeArrowheads="1"/>
                        </wps:cNvSpPr>
                        <wps:spPr bwMode="auto">
                          <a:xfrm>
                            <a:off x="0" y="0"/>
                            <a:ext cx="2700" cy="15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BFE" w:rsidRDefault="00A45BFE"/>
                            <w:p w:rsidR="00A45BFE" w:rsidRDefault="00A45BFE"/>
                            <w:p w:rsidR="00A45BFE" w:rsidRDefault="00A45BFE"/>
                            <w:p w:rsidR="00A45BFE" w:rsidRDefault="00A45BFE"/>
                            <w:p w:rsidR="00A45BFE" w:rsidRDefault="00A45BFE"/>
                            <w:p w:rsidR="00A45BFE" w:rsidRDefault="00A45BFE"/>
                            <w:p w:rsidR="00A45BFE" w:rsidRDefault="00A45BFE"/>
                            <w:p w:rsidR="00A45BFE" w:rsidRDefault="00A45BFE"/>
                            <w:p w:rsidR="00A45BFE" w:rsidRDefault="00A45BFE">
                              <w:pPr>
                                <w:spacing w:before="4"/>
                                <w:rPr>
                                  <w:sz w:val="30"/>
                                </w:rPr>
                              </w:pPr>
                            </w:p>
                            <w:p w:rsidR="00A45BFE" w:rsidRDefault="001626FB">
                              <w:pPr>
                                <w:spacing w:before="1"/>
                                <w:ind w:left="182" w:right="290" w:hanging="1"/>
                                <w:jc w:val="center"/>
                                <w:rPr>
                                  <w:rFonts w:ascii="Times New Roman"/>
                                  <w:b/>
                                  <w:sz w:val="20"/>
                                </w:rPr>
                              </w:pPr>
                              <w:r>
                                <w:rPr>
                                  <w:rFonts w:ascii="Corbel"/>
                                  <w:b/>
                                  <w:sz w:val="20"/>
                                </w:rPr>
                                <w:t xml:space="preserve">OF, BY, &amp; FOR </w:t>
                              </w:r>
                              <w:r>
                                <w:rPr>
                                  <w:rFonts w:ascii="Times New Roman"/>
                                  <w:b/>
                                  <w:sz w:val="20"/>
                                </w:rPr>
                                <w:t>COMMUNITY HEALTH WORKERS</w:t>
                              </w:r>
                            </w:p>
                            <w:p w:rsidR="00A45BFE" w:rsidRDefault="00A45BFE">
                              <w:pPr>
                                <w:spacing w:before="8"/>
                                <w:rPr>
                                  <w:sz w:val="19"/>
                                </w:rPr>
                              </w:pPr>
                            </w:p>
                            <w:p w:rsidR="00A45BFE" w:rsidRDefault="001626FB">
                              <w:pPr>
                                <w:ind w:left="151" w:right="1024"/>
                                <w:rPr>
                                  <w:rFonts w:ascii="Times New Roman"/>
                                  <w:sz w:val="18"/>
                                </w:rPr>
                              </w:pPr>
                              <w:r>
                                <w:rPr>
                                  <w:rFonts w:ascii="Times New Roman"/>
                                  <w:sz w:val="18"/>
                                </w:rPr>
                                <w:t>Addiction Treatment Specialists</w:t>
                              </w:r>
                            </w:p>
                            <w:p w:rsidR="00A45BFE" w:rsidRDefault="001626FB">
                              <w:pPr>
                                <w:spacing w:before="37" w:line="285" w:lineRule="auto"/>
                                <w:ind w:left="151" w:right="1769"/>
                                <w:rPr>
                                  <w:rFonts w:ascii="Times New Roman"/>
                                  <w:sz w:val="18"/>
                                </w:rPr>
                              </w:pPr>
                              <w:r>
                                <w:rPr>
                                  <w:rFonts w:ascii="Times New Roman"/>
                                  <w:sz w:val="18"/>
                                </w:rPr>
                                <w:t>Assister Advocates</w:t>
                              </w:r>
                            </w:p>
                            <w:p w:rsidR="00A45BFE" w:rsidRDefault="001626FB">
                              <w:pPr>
                                <w:spacing w:before="6" w:line="237" w:lineRule="auto"/>
                                <w:ind w:left="151" w:right="419"/>
                                <w:rPr>
                                  <w:rFonts w:ascii="Times New Roman"/>
                                  <w:sz w:val="18"/>
                                </w:rPr>
                              </w:pPr>
                              <w:r>
                                <w:rPr>
                                  <w:rFonts w:ascii="Times New Roman"/>
                                  <w:sz w:val="18"/>
                                </w:rPr>
                                <w:t>Behavioral Health Specialist/ Promotora</w:t>
                              </w:r>
                            </w:p>
                            <w:p w:rsidR="00A45BFE" w:rsidRDefault="001626FB">
                              <w:pPr>
                                <w:spacing w:before="40" w:line="285" w:lineRule="auto"/>
                                <w:ind w:left="151" w:right="759"/>
                                <w:rPr>
                                  <w:rFonts w:ascii="Times New Roman"/>
                                  <w:sz w:val="18"/>
                                </w:rPr>
                              </w:pPr>
                              <w:r>
                                <w:rPr>
                                  <w:rFonts w:ascii="Times New Roman"/>
                                  <w:sz w:val="18"/>
                                </w:rPr>
                                <w:t>Border Health Specialist Case Worker</w:t>
                              </w:r>
                            </w:p>
                            <w:p w:rsidR="00A45BFE" w:rsidRDefault="001626FB">
                              <w:pPr>
                                <w:spacing w:before="1" w:line="285" w:lineRule="auto"/>
                                <w:ind w:left="151" w:right="534"/>
                                <w:rPr>
                                  <w:rFonts w:ascii="Times New Roman"/>
                                  <w:sz w:val="18"/>
                                </w:rPr>
                              </w:pPr>
                              <w:r>
                                <w:rPr>
                                  <w:rFonts w:ascii="Times New Roman"/>
                                  <w:sz w:val="18"/>
                                </w:rPr>
                                <w:t>Clinical Liaison Community Health Advisor</w:t>
                              </w:r>
                            </w:p>
                            <w:p w:rsidR="00A45BFE" w:rsidRDefault="001626FB">
                              <w:pPr>
                                <w:spacing w:before="1" w:line="285" w:lineRule="auto"/>
                                <w:ind w:left="151"/>
                                <w:rPr>
                                  <w:rFonts w:ascii="Times New Roman"/>
                                  <w:sz w:val="18"/>
                                </w:rPr>
                              </w:pPr>
                              <w:r>
                                <w:rPr>
                                  <w:rFonts w:ascii="Times New Roman"/>
                                  <w:sz w:val="18"/>
                                </w:rPr>
                                <w:t>Community Health Advocate Community Health Aide Community Health Educator</w:t>
                              </w:r>
                            </w:p>
                            <w:p w:rsidR="00A45BFE" w:rsidRDefault="001626FB">
                              <w:pPr>
                                <w:spacing w:before="6" w:line="237" w:lineRule="auto"/>
                                <w:ind w:left="151" w:right="1144"/>
                                <w:rPr>
                                  <w:rFonts w:ascii="Times New Roman"/>
                                  <w:sz w:val="18"/>
                                </w:rPr>
                              </w:pPr>
                              <w:r>
                                <w:rPr>
                                  <w:rFonts w:ascii="Times New Roman"/>
                                  <w:sz w:val="18"/>
                                </w:rPr>
                                <w:t>Community Health Representative</w:t>
                              </w:r>
                            </w:p>
                            <w:p w:rsidR="00A45BFE" w:rsidRDefault="001626FB">
                              <w:pPr>
                                <w:spacing w:before="40"/>
                                <w:ind w:left="151"/>
                                <w:rPr>
                                  <w:rFonts w:ascii="Times New Roman"/>
                                  <w:sz w:val="18"/>
                                </w:rPr>
                              </w:pPr>
                              <w:r>
                                <w:rPr>
                                  <w:rFonts w:ascii="Times New Roman"/>
                                  <w:sz w:val="18"/>
                                </w:rPr>
                                <w:t>Community Health Specialist</w:t>
                              </w:r>
                            </w:p>
                            <w:p w:rsidR="00A45BFE" w:rsidRDefault="001626FB">
                              <w:pPr>
                                <w:spacing w:before="44" w:line="237" w:lineRule="auto"/>
                                <w:ind w:left="151" w:right="419"/>
                                <w:rPr>
                                  <w:rFonts w:ascii="Times New Roman"/>
                                  <w:sz w:val="18"/>
                                </w:rPr>
                              </w:pPr>
                              <w:r>
                                <w:rPr>
                                  <w:rFonts w:ascii="Times New Roman"/>
                                  <w:sz w:val="18"/>
                                </w:rPr>
                                <w:t>Community Health and Outreach Worker</w:t>
                              </w:r>
                            </w:p>
                            <w:p w:rsidR="00A45BFE" w:rsidRDefault="001626FB">
                              <w:pPr>
                                <w:spacing w:before="44" w:line="237" w:lineRule="auto"/>
                                <w:ind w:left="151" w:right="674"/>
                                <w:rPr>
                                  <w:rFonts w:ascii="Times New Roman"/>
                                  <w:sz w:val="18"/>
                                </w:rPr>
                              </w:pPr>
                              <w:r>
                                <w:rPr>
                                  <w:rFonts w:ascii="Times New Roman"/>
                                  <w:sz w:val="18"/>
                                </w:rPr>
                                <w:t>Developmental Disability Specialist</w:t>
                              </w:r>
                            </w:p>
                            <w:p w:rsidR="00A45BFE" w:rsidRDefault="001626FB">
                              <w:pPr>
                                <w:spacing w:before="40" w:line="285" w:lineRule="auto"/>
                                <w:ind w:left="151" w:right="369"/>
                                <w:rPr>
                                  <w:rFonts w:ascii="Times New Roman"/>
                                  <w:sz w:val="18"/>
                                </w:rPr>
                              </w:pPr>
                              <w:r>
                                <w:rPr>
                                  <w:rFonts w:ascii="Times New Roman"/>
                                  <w:sz w:val="18"/>
                                </w:rPr>
                                <w:t>Diabetes Educator /Counselor Eligibility Worker</w:t>
                              </w:r>
                            </w:p>
                            <w:p w:rsidR="00A45BFE" w:rsidRDefault="001626FB">
                              <w:pPr>
                                <w:spacing w:before="2" w:line="285" w:lineRule="auto"/>
                                <w:ind w:left="151" w:right="809"/>
                                <w:rPr>
                                  <w:rFonts w:ascii="Times New Roman"/>
                                  <w:sz w:val="18"/>
                                </w:rPr>
                              </w:pPr>
                              <w:r>
                                <w:rPr>
                                  <w:rFonts w:ascii="Times New Roman"/>
                                  <w:sz w:val="18"/>
                                </w:rPr>
                                <w:t>Family Support Worker Health Advisor</w:t>
                              </w:r>
                            </w:p>
                            <w:p w:rsidR="00A45BFE" w:rsidRDefault="001626FB">
                              <w:pPr>
                                <w:spacing w:before="2" w:line="285" w:lineRule="auto"/>
                                <w:ind w:left="151" w:right="749"/>
                                <w:rPr>
                                  <w:rFonts w:ascii="Times New Roman"/>
                                  <w:sz w:val="18"/>
                                </w:rPr>
                              </w:pPr>
                              <w:r>
                                <w:rPr>
                                  <w:rFonts w:ascii="Times New Roman"/>
                                  <w:sz w:val="18"/>
                                </w:rPr>
                                <w:t>Health Care Coordinator Health Aide</w:t>
                              </w:r>
                            </w:p>
                            <w:p w:rsidR="00A45BFE" w:rsidRDefault="001626FB">
                              <w:pPr>
                                <w:spacing w:before="2" w:line="283" w:lineRule="auto"/>
                                <w:ind w:left="151" w:right="1304"/>
                                <w:rPr>
                                  <w:rFonts w:ascii="Times New Roman"/>
                                  <w:sz w:val="18"/>
                                </w:rPr>
                              </w:pPr>
                              <w:r>
                                <w:rPr>
                                  <w:rFonts w:ascii="Times New Roman"/>
                                  <w:sz w:val="18"/>
                                </w:rPr>
                                <w:t>Health Liaison Health Specialist</w:t>
                              </w:r>
                            </w:p>
                            <w:p w:rsidR="00A45BFE" w:rsidRDefault="001626FB">
                              <w:pPr>
                                <w:spacing w:before="4" w:line="285" w:lineRule="auto"/>
                                <w:ind w:left="151" w:right="639"/>
                                <w:rPr>
                                  <w:rFonts w:ascii="Times New Roman"/>
                                  <w:sz w:val="18"/>
                                </w:rPr>
                              </w:pPr>
                              <w:r>
                                <w:rPr>
                                  <w:rFonts w:ascii="Times New Roman"/>
                                  <w:sz w:val="18"/>
                                </w:rPr>
                                <w:t>Health Systems Navigator HIV/AIDS Educator</w:t>
                              </w:r>
                            </w:p>
                            <w:p w:rsidR="00A45BFE" w:rsidRDefault="001626FB">
                              <w:pPr>
                                <w:spacing w:before="6" w:line="237" w:lineRule="auto"/>
                                <w:ind w:left="151" w:right="994"/>
                                <w:rPr>
                                  <w:rFonts w:ascii="Times New Roman"/>
                                  <w:sz w:val="18"/>
                                </w:rPr>
                              </w:pPr>
                              <w:r>
                                <w:rPr>
                                  <w:rFonts w:ascii="Times New Roman"/>
                                  <w:sz w:val="18"/>
                                </w:rPr>
                                <w:t>HIV/STD Prevention Counselor</w:t>
                              </w:r>
                            </w:p>
                            <w:p w:rsidR="00A45BFE" w:rsidRDefault="001626FB">
                              <w:pPr>
                                <w:spacing w:before="39"/>
                                <w:ind w:left="151"/>
                                <w:rPr>
                                  <w:rFonts w:ascii="Times New Roman"/>
                                  <w:sz w:val="18"/>
                                </w:rPr>
                              </w:pPr>
                              <w:r>
                                <w:rPr>
                                  <w:rFonts w:ascii="Times New Roman"/>
                                  <w:sz w:val="18"/>
                                </w:rPr>
                                <w:t>Housing Aides</w:t>
                              </w:r>
                            </w:p>
                            <w:p w:rsidR="00A45BFE" w:rsidRDefault="001626FB">
                              <w:pPr>
                                <w:spacing w:before="42"/>
                                <w:ind w:left="151" w:right="904"/>
                                <w:rPr>
                                  <w:rFonts w:ascii="Times New Roman"/>
                                  <w:sz w:val="18"/>
                                </w:rPr>
                              </w:pPr>
                              <w:r>
                                <w:rPr>
                                  <w:rFonts w:ascii="Times New Roman"/>
                                  <w:sz w:val="18"/>
                                </w:rPr>
                                <w:t>Maternal/Child Health Specialist</w:t>
                              </w:r>
                            </w:p>
                            <w:p w:rsidR="00A45BFE" w:rsidRDefault="001626FB">
                              <w:pPr>
                                <w:spacing w:before="37" w:line="285" w:lineRule="auto"/>
                                <w:ind w:left="151" w:right="1099"/>
                                <w:rPr>
                                  <w:rFonts w:ascii="Times New Roman"/>
                                  <w:sz w:val="18"/>
                                </w:rPr>
                              </w:pPr>
                              <w:r>
                                <w:rPr>
                                  <w:rFonts w:ascii="Times New Roman"/>
                                  <w:sz w:val="18"/>
                                </w:rPr>
                                <w:t>Mental Health Aide Mentor</w:t>
                              </w:r>
                            </w:p>
                            <w:p w:rsidR="00A45BFE" w:rsidRDefault="001626FB">
                              <w:pPr>
                                <w:spacing w:before="2" w:line="285" w:lineRule="auto"/>
                                <w:ind w:left="151" w:right="679"/>
                                <w:rPr>
                                  <w:rFonts w:ascii="Times New Roman"/>
                                  <w:sz w:val="18"/>
                                </w:rPr>
                              </w:pPr>
                              <w:r>
                                <w:rPr>
                                  <w:rFonts w:ascii="Times New Roman"/>
                                  <w:sz w:val="18"/>
                                </w:rPr>
                                <w:t>Migrant Health Specialist Navigator</w:t>
                              </w:r>
                            </w:p>
                            <w:p w:rsidR="00A45BFE" w:rsidRDefault="001626FB">
                              <w:pPr>
                                <w:spacing w:before="2" w:line="285" w:lineRule="auto"/>
                                <w:ind w:left="151" w:right="1174"/>
                                <w:rPr>
                                  <w:rFonts w:ascii="Times New Roman"/>
                                  <w:sz w:val="18"/>
                                </w:rPr>
                              </w:pPr>
                              <w:r>
                                <w:rPr>
                                  <w:rFonts w:ascii="Times New Roman"/>
                                  <w:sz w:val="18"/>
                                </w:rPr>
                                <w:t>Nutrition Educator Peer Counselor Peer Educator</w:t>
                              </w:r>
                            </w:p>
                            <w:p w:rsidR="00A45BFE" w:rsidRDefault="001626FB">
                              <w:pPr>
                                <w:spacing w:before="2" w:line="285" w:lineRule="auto"/>
                                <w:ind w:left="151" w:right="779"/>
                                <w:rPr>
                                  <w:rFonts w:ascii="Times New Roman"/>
                                  <w:sz w:val="18"/>
                                </w:rPr>
                              </w:pPr>
                              <w:r>
                                <w:rPr>
                                  <w:rFonts w:ascii="Times New Roman"/>
                                  <w:sz w:val="18"/>
                                </w:rPr>
                                <w:t>Promotor/Promotora Public Health Advisor Public Health Aide Social Worker Assistant</w:t>
                              </w:r>
                            </w:p>
                            <w:p w:rsidR="00A45BFE" w:rsidRDefault="001626FB">
                              <w:pPr>
                                <w:ind w:left="151"/>
                                <w:rPr>
                                  <w:rFonts w:ascii="Times New Roman"/>
                                  <w:sz w:val="18"/>
                                </w:rPr>
                              </w:pPr>
                              <w:r>
                                <w:rPr>
                                  <w:rFonts w:ascii="Times New Roman"/>
                                  <w:sz w:val="18"/>
                                </w:rPr>
                                <w:t>Substance Abuse Specialists</w:t>
                              </w:r>
                            </w:p>
                            <w:p w:rsidR="00A45BFE" w:rsidRDefault="001626FB">
                              <w:pPr>
                                <w:spacing w:before="40"/>
                                <w:ind w:left="151"/>
                                <w:rPr>
                                  <w:rFonts w:ascii="Times New Roman"/>
                                  <w:sz w:val="19"/>
                                </w:rPr>
                              </w:pPr>
                              <w:r>
                                <w:rPr>
                                  <w:rFonts w:ascii="Times New Roman"/>
                                  <w:sz w:val="19"/>
                                </w:rPr>
                                <w:t>Women's Health Specialist</w:t>
                              </w:r>
                            </w:p>
                            <w:p w:rsidR="00A45BFE" w:rsidRDefault="001626FB">
                              <w:pPr>
                                <w:spacing w:before="40"/>
                                <w:ind w:left="151"/>
                                <w:rPr>
                                  <w:rFonts w:ascii="Times New Roman" w:hAnsi="Times New Roman"/>
                                  <w:sz w:val="20"/>
                                </w:rPr>
                              </w:pPr>
                              <w:r>
                                <w:rPr>
                                  <w:rFonts w:ascii="Times New Roman" w:hAnsi="Times New Roman"/>
                                  <w:sz w:val="20"/>
                                </w:rPr>
                                <w:t>… and many, many, more!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5" o:spid="_x0000_s1026" style="position:absolute;margin-left:0;margin-top:0;width:135pt;height:789.8pt;z-index:-3664;mso-position-horizontal-relative:page;mso-position-vertical-relative:page" coordsize="2700,15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&#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">
                <v:rect id="Rectangle 8" o:spid="_x0000_s1027" style="position:absolute;width:2592;height:1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" fillcolor="#3ebdb9"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435;width:2700;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">
                  <v:imagedata r:id="rId7" o:title=""/>
                </v:shape>
                <v:shapetype id="_x0000_t202" coordsize="21600,21600" o:spt="202" path="m,l,21600r21600,l21600,xe">
                  <v:stroke joinstyle="miter"/>
                  <v:path gradientshapeok="t" o:connecttype="rect"/>
                </v:shapetype>
                <v:shape id="Text Box 6" o:spid="_x0000_s1029" type="#_x0000_t202" style="position:absolute;width:2700;height:1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A45BFE" w:rsidRDefault="00A45BFE"/>
                      <w:p w:rsidR="00A45BFE" w:rsidRDefault="00A45BFE"/>
                      <w:p w:rsidR="00A45BFE" w:rsidRDefault="00A45BFE"/>
                      <w:p w:rsidR="00A45BFE" w:rsidRDefault="00A45BFE"/>
                      <w:p w:rsidR="00A45BFE" w:rsidRDefault="00A45BFE"/>
                      <w:p w:rsidR="00A45BFE" w:rsidRDefault="00A45BFE"/>
                      <w:p w:rsidR="00A45BFE" w:rsidRDefault="00A45BFE"/>
                      <w:p w:rsidR="00A45BFE" w:rsidRDefault="00A45BFE"/>
                      <w:p w:rsidR="00A45BFE" w:rsidRDefault="00A45BFE">
                        <w:pPr>
                          <w:spacing w:before="4"/>
                          <w:rPr>
                            <w:sz w:val="30"/>
                          </w:rPr>
                        </w:pPr>
                      </w:p>
                      <w:p w:rsidR="00A45BFE" w:rsidRDefault="001626FB">
                        <w:pPr>
                          <w:spacing w:before="1"/>
                          <w:ind w:left="182" w:right="290" w:hanging="1"/>
                          <w:jc w:val="center"/>
                          <w:rPr>
                            <w:rFonts w:ascii="Times New Roman"/>
                            <w:b/>
                            <w:sz w:val="20"/>
                          </w:rPr>
                        </w:pPr>
                        <w:r>
                          <w:rPr>
                            <w:rFonts w:ascii="Corbel"/>
                            <w:b/>
                            <w:sz w:val="20"/>
                          </w:rPr>
                          <w:t xml:space="preserve">OF, BY, &amp; FOR </w:t>
                        </w:r>
                        <w:r>
                          <w:rPr>
                            <w:rFonts w:ascii="Times New Roman"/>
                            <w:b/>
                            <w:sz w:val="20"/>
                          </w:rPr>
                          <w:t>COMMUNITY HEALTH WORKERS</w:t>
                        </w:r>
                      </w:p>
                      <w:p w:rsidR="00A45BFE" w:rsidRDefault="00A45BFE">
                        <w:pPr>
                          <w:spacing w:before="8"/>
                          <w:rPr>
                            <w:sz w:val="19"/>
                          </w:rPr>
                        </w:pPr>
                      </w:p>
                      <w:p w:rsidR="00A45BFE" w:rsidRDefault="001626FB">
                        <w:pPr>
                          <w:ind w:left="151" w:right="1024"/>
                          <w:rPr>
                            <w:rFonts w:ascii="Times New Roman"/>
                            <w:sz w:val="18"/>
                          </w:rPr>
                        </w:pPr>
                        <w:r>
                          <w:rPr>
                            <w:rFonts w:ascii="Times New Roman"/>
                            <w:sz w:val="18"/>
                          </w:rPr>
                          <w:t>Addiction Treatment Specialists</w:t>
                        </w:r>
                      </w:p>
                      <w:p w:rsidR="00A45BFE" w:rsidRDefault="001626FB">
                        <w:pPr>
                          <w:spacing w:before="37" w:line="285" w:lineRule="auto"/>
                          <w:ind w:left="151" w:right="1769"/>
                          <w:rPr>
                            <w:rFonts w:ascii="Times New Roman"/>
                            <w:sz w:val="18"/>
                          </w:rPr>
                        </w:pPr>
                        <w:r>
                          <w:rPr>
                            <w:rFonts w:ascii="Times New Roman"/>
                            <w:sz w:val="18"/>
                          </w:rPr>
                          <w:t>Assister Advocates</w:t>
                        </w:r>
                      </w:p>
                      <w:p w:rsidR="00A45BFE" w:rsidRDefault="001626FB">
                        <w:pPr>
                          <w:spacing w:before="6" w:line="237" w:lineRule="auto"/>
                          <w:ind w:left="151" w:right="419"/>
                          <w:rPr>
                            <w:rFonts w:ascii="Times New Roman"/>
                            <w:sz w:val="18"/>
                          </w:rPr>
                        </w:pPr>
                        <w:r>
                          <w:rPr>
                            <w:rFonts w:ascii="Times New Roman"/>
                            <w:sz w:val="18"/>
                          </w:rPr>
                          <w:t>Behavioral Health Specialist/ Promotora</w:t>
                        </w:r>
                      </w:p>
                      <w:p w:rsidR="00A45BFE" w:rsidRDefault="001626FB">
                        <w:pPr>
                          <w:spacing w:before="40" w:line="285" w:lineRule="auto"/>
                          <w:ind w:left="151" w:right="759"/>
                          <w:rPr>
                            <w:rFonts w:ascii="Times New Roman"/>
                            <w:sz w:val="18"/>
                          </w:rPr>
                        </w:pPr>
                        <w:r>
                          <w:rPr>
                            <w:rFonts w:ascii="Times New Roman"/>
                            <w:sz w:val="18"/>
                          </w:rPr>
                          <w:t>Border Health Specialist Case Worker</w:t>
                        </w:r>
                      </w:p>
                      <w:p w:rsidR="00A45BFE" w:rsidRDefault="001626FB">
                        <w:pPr>
                          <w:spacing w:before="1" w:line="285" w:lineRule="auto"/>
                          <w:ind w:left="151" w:right="534"/>
                          <w:rPr>
                            <w:rFonts w:ascii="Times New Roman"/>
                            <w:sz w:val="18"/>
                          </w:rPr>
                        </w:pPr>
                        <w:r>
                          <w:rPr>
                            <w:rFonts w:ascii="Times New Roman"/>
                            <w:sz w:val="18"/>
                          </w:rPr>
                          <w:t>Clinical Liaison Community Health Advisor</w:t>
                        </w:r>
                      </w:p>
                      <w:p w:rsidR="00A45BFE" w:rsidRDefault="001626FB">
                        <w:pPr>
                          <w:spacing w:before="1" w:line="285" w:lineRule="auto"/>
                          <w:ind w:left="151"/>
                          <w:rPr>
                            <w:rFonts w:ascii="Times New Roman"/>
                            <w:sz w:val="18"/>
                          </w:rPr>
                        </w:pPr>
                        <w:r>
                          <w:rPr>
                            <w:rFonts w:ascii="Times New Roman"/>
                            <w:sz w:val="18"/>
                          </w:rPr>
                          <w:t>Community Health Advocate Community Health Aide Community Health Educator</w:t>
                        </w:r>
                      </w:p>
                      <w:p w:rsidR="00A45BFE" w:rsidRDefault="001626FB">
                        <w:pPr>
                          <w:spacing w:before="6" w:line="237" w:lineRule="auto"/>
                          <w:ind w:left="151" w:right="1144"/>
                          <w:rPr>
                            <w:rFonts w:ascii="Times New Roman"/>
                            <w:sz w:val="18"/>
                          </w:rPr>
                        </w:pPr>
                        <w:r>
                          <w:rPr>
                            <w:rFonts w:ascii="Times New Roman"/>
                            <w:sz w:val="18"/>
                          </w:rPr>
                          <w:t>Community Health Representative</w:t>
                        </w:r>
                      </w:p>
                      <w:p w:rsidR="00A45BFE" w:rsidRDefault="001626FB">
                        <w:pPr>
                          <w:spacing w:before="40"/>
                          <w:ind w:left="151"/>
                          <w:rPr>
                            <w:rFonts w:ascii="Times New Roman"/>
                            <w:sz w:val="18"/>
                          </w:rPr>
                        </w:pPr>
                        <w:r>
                          <w:rPr>
                            <w:rFonts w:ascii="Times New Roman"/>
                            <w:sz w:val="18"/>
                          </w:rPr>
                          <w:t>Community Health Specialist</w:t>
                        </w:r>
                      </w:p>
                      <w:p w:rsidR="00A45BFE" w:rsidRDefault="001626FB">
                        <w:pPr>
                          <w:spacing w:before="44" w:line="237" w:lineRule="auto"/>
                          <w:ind w:left="151" w:right="419"/>
                          <w:rPr>
                            <w:rFonts w:ascii="Times New Roman"/>
                            <w:sz w:val="18"/>
                          </w:rPr>
                        </w:pPr>
                        <w:r>
                          <w:rPr>
                            <w:rFonts w:ascii="Times New Roman"/>
                            <w:sz w:val="18"/>
                          </w:rPr>
                          <w:t>Community Health and Outreach Worker</w:t>
                        </w:r>
                      </w:p>
                      <w:p w:rsidR="00A45BFE" w:rsidRDefault="001626FB">
                        <w:pPr>
                          <w:spacing w:before="44" w:line="237" w:lineRule="auto"/>
                          <w:ind w:left="151" w:right="674"/>
                          <w:rPr>
                            <w:rFonts w:ascii="Times New Roman"/>
                            <w:sz w:val="18"/>
                          </w:rPr>
                        </w:pPr>
                        <w:r>
                          <w:rPr>
                            <w:rFonts w:ascii="Times New Roman"/>
                            <w:sz w:val="18"/>
                          </w:rPr>
                          <w:t>Developmental Disability Specialist</w:t>
                        </w:r>
                      </w:p>
                      <w:p w:rsidR="00A45BFE" w:rsidRDefault="001626FB">
                        <w:pPr>
                          <w:spacing w:before="40" w:line="285" w:lineRule="auto"/>
                          <w:ind w:left="151" w:right="369"/>
                          <w:rPr>
                            <w:rFonts w:ascii="Times New Roman"/>
                            <w:sz w:val="18"/>
                          </w:rPr>
                        </w:pPr>
                        <w:r>
                          <w:rPr>
                            <w:rFonts w:ascii="Times New Roman"/>
                            <w:sz w:val="18"/>
                          </w:rPr>
                          <w:t>Diabetes Educator /Counselor Eligibility Worker</w:t>
                        </w:r>
                      </w:p>
                      <w:p w:rsidR="00A45BFE" w:rsidRDefault="001626FB">
                        <w:pPr>
                          <w:spacing w:before="2" w:line="285" w:lineRule="auto"/>
                          <w:ind w:left="151" w:right="809"/>
                          <w:rPr>
                            <w:rFonts w:ascii="Times New Roman"/>
                            <w:sz w:val="18"/>
                          </w:rPr>
                        </w:pPr>
                        <w:r>
                          <w:rPr>
                            <w:rFonts w:ascii="Times New Roman"/>
                            <w:sz w:val="18"/>
                          </w:rPr>
                          <w:t>F</w:t>
                        </w:r>
                        <w:r>
                          <w:rPr>
                            <w:rFonts w:ascii="Times New Roman"/>
                            <w:sz w:val="18"/>
                          </w:rPr>
                          <w:t>amily Support Worker Health Advisor</w:t>
                        </w:r>
                      </w:p>
                      <w:p w:rsidR="00A45BFE" w:rsidRDefault="001626FB">
                        <w:pPr>
                          <w:spacing w:before="2" w:line="285" w:lineRule="auto"/>
                          <w:ind w:left="151" w:right="749"/>
                          <w:rPr>
                            <w:rFonts w:ascii="Times New Roman"/>
                            <w:sz w:val="18"/>
                          </w:rPr>
                        </w:pPr>
                        <w:r>
                          <w:rPr>
                            <w:rFonts w:ascii="Times New Roman"/>
                            <w:sz w:val="18"/>
                          </w:rPr>
                          <w:t>Health Care Coordinator Health Aide</w:t>
                        </w:r>
                      </w:p>
                      <w:p w:rsidR="00A45BFE" w:rsidRDefault="001626FB">
                        <w:pPr>
                          <w:spacing w:before="2" w:line="283" w:lineRule="auto"/>
                          <w:ind w:left="151" w:right="1304"/>
                          <w:rPr>
                            <w:rFonts w:ascii="Times New Roman"/>
                            <w:sz w:val="18"/>
                          </w:rPr>
                        </w:pPr>
                        <w:r>
                          <w:rPr>
                            <w:rFonts w:ascii="Times New Roman"/>
                            <w:sz w:val="18"/>
                          </w:rPr>
                          <w:t>Health Liaison Health Specialist</w:t>
                        </w:r>
                      </w:p>
                      <w:p w:rsidR="00A45BFE" w:rsidRDefault="001626FB">
                        <w:pPr>
                          <w:spacing w:before="4" w:line="285" w:lineRule="auto"/>
                          <w:ind w:left="151" w:right="639"/>
                          <w:rPr>
                            <w:rFonts w:ascii="Times New Roman"/>
                            <w:sz w:val="18"/>
                          </w:rPr>
                        </w:pPr>
                        <w:r>
                          <w:rPr>
                            <w:rFonts w:ascii="Times New Roman"/>
                            <w:sz w:val="18"/>
                          </w:rPr>
                          <w:t>Health Systems Navigator HIV/AIDS Educator</w:t>
                        </w:r>
                      </w:p>
                      <w:p w:rsidR="00A45BFE" w:rsidRDefault="001626FB">
                        <w:pPr>
                          <w:spacing w:before="6" w:line="237" w:lineRule="auto"/>
                          <w:ind w:left="151" w:right="994"/>
                          <w:rPr>
                            <w:rFonts w:ascii="Times New Roman"/>
                            <w:sz w:val="18"/>
                          </w:rPr>
                        </w:pPr>
                        <w:r>
                          <w:rPr>
                            <w:rFonts w:ascii="Times New Roman"/>
                            <w:sz w:val="18"/>
                          </w:rPr>
                          <w:t>HIV/STD Prevention Counselor</w:t>
                        </w:r>
                      </w:p>
                      <w:p w:rsidR="00A45BFE" w:rsidRDefault="001626FB">
                        <w:pPr>
                          <w:spacing w:before="39"/>
                          <w:ind w:left="151"/>
                          <w:rPr>
                            <w:rFonts w:ascii="Times New Roman"/>
                            <w:sz w:val="18"/>
                          </w:rPr>
                        </w:pPr>
                        <w:r>
                          <w:rPr>
                            <w:rFonts w:ascii="Times New Roman"/>
                            <w:sz w:val="18"/>
                          </w:rPr>
                          <w:t>Housing Aides</w:t>
                        </w:r>
                      </w:p>
                      <w:p w:rsidR="00A45BFE" w:rsidRDefault="001626FB">
                        <w:pPr>
                          <w:spacing w:before="42"/>
                          <w:ind w:left="151" w:right="904"/>
                          <w:rPr>
                            <w:rFonts w:ascii="Times New Roman"/>
                            <w:sz w:val="18"/>
                          </w:rPr>
                        </w:pPr>
                        <w:r>
                          <w:rPr>
                            <w:rFonts w:ascii="Times New Roman"/>
                            <w:sz w:val="18"/>
                          </w:rPr>
                          <w:t>Maternal/Child Health Specialist</w:t>
                        </w:r>
                      </w:p>
                      <w:p w:rsidR="00A45BFE" w:rsidRDefault="001626FB">
                        <w:pPr>
                          <w:spacing w:before="37" w:line="285" w:lineRule="auto"/>
                          <w:ind w:left="151" w:right="1099"/>
                          <w:rPr>
                            <w:rFonts w:ascii="Times New Roman"/>
                            <w:sz w:val="18"/>
                          </w:rPr>
                        </w:pPr>
                        <w:r>
                          <w:rPr>
                            <w:rFonts w:ascii="Times New Roman"/>
                            <w:sz w:val="18"/>
                          </w:rPr>
                          <w:t>Mental Health Aide Mentor</w:t>
                        </w:r>
                      </w:p>
                      <w:p w:rsidR="00A45BFE" w:rsidRDefault="001626FB">
                        <w:pPr>
                          <w:spacing w:before="2" w:line="285" w:lineRule="auto"/>
                          <w:ind w:left="151" w:right="679"/>
                          <w:rPr>
                            <w:rFonts w:ascii="Times New Roman"/>
                            <w:sz w:val="18"/>
                          </w:rPr>
                        </w:pPr>
                        <w:r>
                          <w:rPr>
                            <w:rFonts w:ascii="Times New Roman"/>
                            <w:sz w:val="18"/>
                          </w:rPr>
                          <w:t>Migrant Health Specialist Navigator</w:t>
                        </w:r>
                      </w:p>
                      <w:p w:rsidR="00A45BFE" w:rsidRDefault="001626FB">
                        <w:pPr>
                          <w:spacing w:before="2" w:line="285" w:lineRule="auto"/>
                          <w:ind w:left="151" w:right="1174"/>
                          <w:rPr>
                            <w:rFonts w:ascii="Times New Roman"/>
                            <w:sz w:val="18"/>
                          </w:rPr>
                        </w:pPr>
                        <w:r>
                          <w:rPr>
                            <w:rFonts w:ascii="Times New Roman"/>
                            <w:sz w:val="18"/>
                          </w:rPr>
                          <w:t>Nutrition Educator Peer Counselor Peer Educator</w:t>
                        </w:r>
                      </w:p>
                      <w:p w:rsidR="00A45BFE" w:rsidRDefault="001626FB">
                        <w:pPr>
                          <w:spacing w:before="2" w:line="285" w:lineRule="auto"/>
                          <w:ind w:left="151" w:right="779"/>
                          <w:rPr>
                            <w:rFonts w:ascii="Times New Roman"/>
                            <w:sz w:val="18"/>
                          </w:rPr>
                        </w:pPr>
                        <w:r>
                          <w:rPr>
                            <w:rFonts w:ascii="Times New Roman"/>
                            <w:sz w:val="18"/>
                          </w:rPr>
                          <w:t>Promotor/Promotora Public Health Advisor Public Health Aide Social Worker Assistant</w:t>
                        </w:r>
                      </w:p>
                      <w:p w:rsidR="00A45BFE" w:rsidRDefault="001626FB">
                        <w:pPr>
                          <w:ind w:left="151"/>
                          <w:rPr>
                            <w:rFonts w:ascii="Times New Roman"/>
                            <w:sz w:val="18"/>
                          </w:rPr>
                        </w:pPr>
                        <w:r>
                          <w:rPr>
                            <w:rFonts w:ascii="Times New Roman"/>
                            <w:sz w:val="18"/>
                          </w:rPr>
                          <w:t>Substance Abuse Specialists</w:t>
                        </w:r>
                      </w:p>
                      <w:p w:rsidR="00A45BFE" w:rsidRDefault="001626FB">
                        <w:pPr>
                          <w:spacing w:before="40"/>
                          <w:ind w:left="151"/>
                          <w:rPr>
                            <w:rFonts w:ascii="Times New Roman"/>
                            <w:sz w:val="19"/>
                          </w:rPr>
                        </w:pPr>
                        <w:r>
                          <w:rPr>
                            <w:rFonts w:ascii="Times New Roman"/>
                            <w:sz w:val="19"/>
                          </w:rPr>
                          <w:t>Women's Health Specialist</w:t>
                        </w:r>
                      </w:p>
                      <w:p w:rsidR="00A45BFE" w:rsidRDefault="001626FB">
                        <w:pPr>
                          <w:spacing w:before="40"/>
                          <w:ind w:left="151"/>
                          <w:rPr>
                            <w:rFonts w:ascii="Times New Roman" w:hAnsi="Times New Roman"/>
                            <w:sz w:val="20"/>
                          </w:rPr>
                        </w:pPr>
                        <w:r>
                          <w:rPr>
                            <w:rFonts w:ascii="Times New Roman" w:hAnsi="Times New Roman"/>
                            <w:sz w:val="20"/>
                          </w:rPr>
                          <w:t>… and many, many, more!</w:t>
                        </w:r>
                      </w:p>
                    </w:txbxContent>
                  </v:textbox>
                </v:shape>
                <w10:wrap anchorx="page" anchory="page"/>
              </v:group>
            </w:pict>
          </mc:Fallback>
        </mc:AlternateContent>
      </w:r>
    </w:p>
    <w:p w:rsidR="00A45BFE" w:rsidRDefault="001626FB">
      <w:pPr>
        <w:spacing w:before="59" w:line="278" w:lineRule="auto"/>
        <w:ind w:left="5735" w:right="1045" w:hanging="1033"/>
        <w:rPr>
          <w:b/>
          <w:i/>
          <w:sz w:val="20"/>
        </w:rPr>
      </w:pPr>
      <w:r>
        <w:rPr>
          <w:b/>
          <w:i/>
          <w:sz w:val="20"/>
        </w:rPr>
        <w:t xml:space="preserve">Arizona Community Health Workers Association </w:t>
      </w:r>
      <w:hyperlink r:id="rId8">
        <w:r>
          <w:rPr>
            <w:b/>
            <w:i/>
            <w:sz w:val="20"/>
          </w:rPr>
          <w:t>Floribella@azchow.org</w:t>
        </w:r>
      </w:hyperlink>
    </w:p>
    <w:p w:rsidR="00A45BFE" w:rsidRDefault="00A45BFE">
      <w:pPr>
        <w:pStyle w:val="BodyText"/>
        <w:rPr>
          <w:b/>
          <w:i/>
          <w:sz w:val="20"/>
        </w:rPr>
      </w:pPr>
    </w:p>
    <w:p w:rsidR="00A45BFE" w:rsidRDefault="00A45BFE">
      <w:pPr>
        <w:pStyle w:val="BodyText"/>
        <w:spacing w:before="4"/>
        <w:rPr>
          <w:b/>
          <w:i/>
          <w:sz w:val="18"/>
        </w:rPr>
      </w:pPr>
    </w:p>
    <w:p w:rsidR="00A45BFE" w:rsidRDefault="001626FB">
      <w:pPr>
        <w:pStyle w:val="Heading1"/>
      </w:pPr>
      <w:r>
        <w:t>August 29, 2017</w:t>
      </w:r>
    </w:p>
    <w:p w:rsidR="00A45BFE" w:rsidRDefault="00A45BFE">
      <w:pPr>
        <w:pStyle w:val="BodyText"/>
        <w:spacing w:before="10"/>
      </w:pPr>
    </w:p>
    <w:p w:rsidR="00A45BFE" w:rsidRDefault="001626FB">
      <w:pPr>
        <w:ind w:left="2791" w:right="5494"/>
        <w:rPr>
          <w:sz w:val="20"/>
        </w:rPr>
      </w:pPr>
      <w:r>
        <w:rPr>
          <w:sz w:val="20"/>
        </w:rPr>
        <w:t>Senate President Steve Yarbrough Speaker of the House J.D. Mesnard House Policy Adviser Rick Hazelton Senate Policy Advisor Emily Mercado 1700 West Washington</w:t>
      </w:r>
    </w:p>
    <w:p w:rsidR="00A45BFE" w:rsidRDefault="001626FB">
      <w:pPr>
        <w:ind w:left="2791"/>
        <w:rPr>
          <w:sz w:val="20"/>
        </w:rPr>
      </w:pPr>
      <w:r>
        <w:rPr>
          <w:sz w:val="20"/>
        </w:rPr>
        <w:t>Phoenix, AZ 85003</w:t>
      </w:r>
    </w:p>
    <w:p w:rsidR="00A45BFE" w:rsidRDefault="00A45BFE">
      <w:pPr>
        <w:pStyle w:val="BodyText"/>
        <w:spacing w:before="11"/>
        <w:rPr>
          <w:sz w:val="18"/>
        </w:rPr>
      </w:pPr>
    </w:p>
    <w:p w:rsidR="00A45BFE" w:rsidRDefault="001626FB">
      <w:pPr>
        <w:pStyle w:val="Heading2"/>
      </w:pPr>
      <w:r>
        <w:t>Dear President Yarbrough &amp; Speaker Mesnard,</w:t>
      </w:r>
    </w:p>
    <w:p w:rsidR="00A45BFE" w:rsidRDefault="00A45BFE">
      <w:pPr>
        <w:pStyle w:val="BodyText"/>
        <w:spacing w:before="11"/>
        <w:rPr>
          <w:b/>
          <w:sz w:val="18"/>
        </w:rPr>
      </w:pPr>
    </w:p>
    <w:p w:rsidR="00A45BFE" w:rsidRDefault="001626FB">
      <w:pPr>
        <w:pStyle w:val="BodyText"/>
        <w:ind w:left="2791"/>
      </w:pPr>
      <w:r>
        <w:t>Pursuant to section 32-3105, Arizona Revised Statues, the Arizona Community Health Worker Association (AzCHOW) hereby submits the attached report requesting voluntary certification and standardization of practice for the profession of Community Health Workers (CHWs).</w:t>
      </w:r>
    </w:p>
    <w:p w:rsidR="00A45BFE" w:rsidRDefault="001626FB">
      <w:pPr>
        <w:pStyle w:val="BodyText"/>
        <w:ind w:left="2791" w:right="458"/>
      </w:pPr>
      <w:r>
        <w:t>CHWs build individual and community capacity by increasing health knowledge and self- sufficiently through a range of activities such as outreach, community education, informal counseling, social support, and advocacy. Agencies use CHWs to serve communities in many ways including access to care, prenatal care, chronic disease self-management, long-term care, utilization of services and behavioral health.</w:t>
      </w:r>
    </w:p>
    <w:p w:rsidR="00A45BFE" w:rsidRDefault="00A45BFE">
      <w:pPr>
        <w:pStyle w:val="BodyText"/>
      </w:pPr>
    </w:p>
    <w:p w:rsidR="00A45BFE" w:rsidRDefault="001626FB">
      <w:pPr>
        <w:pStyle w:val="BodyText"/>
        <w:ind w:left="2791" w:right="222"/>
      </w:pPr>
      <w:r>
        <w:t>A key component of the CHW scope of practice is that they are individuals who are imbedded in the community. CHW job responsibilities often require that they work outside the physical location of state- licensed facilities in the community and often in the homes of persons receiving services. This allows CHWs to build upon the trust they have with community members to overcome barriers related to their health. These barriers are often related to the social determinants of health, such as poverty, living conditions, and health literacy. Working in the field allows CHWs to effectively work with members of the community on various factors related to their health, but in order to do so they are often working independently rather than under direct supervision.</w:t>
      </w:r>
    </w:p>
    <w:p w:rsidR="00A45BFE" w:rsidRDefault="00A45BFE">
      <w:pPr>
        <w:pStyle w:val="BodyText"/>
        <w:spacing w:before="11"/>
        <w:rPr>
          <w:sz w:val="18"/>
        </w:rPr>
      </w:pPr>
    </w:p>
    <w:p w:rsidR="00A45BFE" w:rsidRDefault="001626FB">
      <w:pPr>
        <w:pStyle w:val="BodyText"/>
        <w:ind w:left="2791" w:right="222"/>
      </w:pPr>
      <w:r>
        <w:t>Community Health Workers are especially important for underserved and vulnerable populations such as pregnant women, the elderly, people with chronic disease, and families with children with special health care needs. CHWs are highly effective in prevention education and self- management of chronic diseases, like diabetes, high blood pressure and cancer and contribute to greater quality of life. CHWs contribute to reduced health care costs. Historically in Arizona, Federally Qualified Health Centers have been a major employer of community health workers to enhance the access and quality of care to their patient populations.</w:t>
      </w:r>
    </w:p>
    <w:p w:rsidR="00A45BFE" w:rsidRDefault="001626FB">
      <w:pPr>
        <w:pStyle w:val="BodyText"/>
        <w:ind w:left="2791" w:right="327"/>
      </w:pPr>
      <w:r>
        <w:t>Increasingly, hospitals, insurance plans and provider practice organizations are hiring CHWs to help them address gaps in the health of their patient population. Certification of the CHW workforce will assure both the quality of CHW services and benefits to the populations they serve.</w:t>
      </w:r>
    </w:p>
    <w:p w:rsidR="00A45BFE" w:rsidRDefault="00A45BFE">
      <w:pPr>
        <w:pStyle w:val="BodyText"/>
        <w:spacing w:before="1"/>
      </w:pPr>
    </w:p>
    <w:p w:rsidR="00A45BFE" w:rsidRDefault="001626FB">
      <w:pPr>
        <w:pStyle w:val="Heading2"/>
        <w:spacing w:line="231" w:lineRule="exact"/>
      </w:pPr>
      <w:r>
        <w:t>This Proposal would request a modification to these statues to:</w:t>
      </w:r>
    </w:p>
    <w:p w:rsidR="00A45BFE" w:rsidRDefault="001626FB">
      <w:pPr>
        <w:pStyle w:val="ListParagraph"/>
        <w:numPr>
          <w:ilvl w:val="0"/>
          <w:numId w:val="1"/>
        </w:numPr>
        <w:tabs>
          <w:tab w:val="left" w:pos="3600"/>
          <w:tab w:val="left" w:pos="3601"/>
        </w:tabs>
        <w:ind w:right="724" w:firstLine="0"/>
        <w:rPr>
          <w:sz w:val="19"/>
        </w:rPr>
      </w:pPr>
      <w:r>
        <w:rPr>
          <w:sz w:val="19"/>
        </w:rPr>
        <w:t>Establish</w:t>
      </w:r>
      <w:r>
        <w:rPr>
          <w:spacing w:val="-3"/>
          <w:sz w:val="19"/>
        </w:rPr>
        <w:t xml:space="preserve"> </w:t>
      </w:r>
      <w:r>
        <w:rPr>
          <w:sz w:val="19"/>
        </w:rPr>
        <w:t>voluntary</w:t>
      </w:r>
      <w:r>
        <w:rPr>
          <w:spacing w:val="-3"/>
          <w:sz w:val="19"/>
        </w:rPr>
        <w:t xml:space="preserve"> </w:t>
      </w:r>
      <w:r>
        <w:rPr>
          <w:sz w:val="19"/>
        </w:rPr>
        <w:t>certification</w:t>
      </w:r>
      <w:r>
        <w:rPr>
          <w:spacing w:val="-3"/>
          <w:sz w:val="19"/>
        </w:rPr>
        <w:t xml:space="preserve"> </w:t>
      </w:r>
      <w:r>
        <w:rPr>
          <w:sz w:val="19"/>
        </w:rPr>
        <w:t>among</w:t>
      </w:r>
      <w:r>
        <w:rPr>
          <w:spacing w:val="-3"/>
          <w:sz w:val="19"/>
        </w:rPr>
        <w:t xml:space="preserve"> </w:t>
      </w:r>
      <w:r>
        <w:rPr>
          <w:sz w:val="19"/>
        </w:rPr>
        <w:t>CHWs</w:t>
      </w:r>
      <w:r>
        <w:rPr>
          <w:spacing w:val="-3"/>
          <w:sz w:val="19"/>
        </w:rPr>
        <w:t xml:space="preserve"> </w:t>
      </w:r>
      <w:r>
        <w:rPr>
          <w:sz w:val="19"/>
        </w:rPr>
        <w:t>to</w:t>
      </w:r>
      <w:r>
        <w:rPr>
          <w:spacing w:val="-3"/>
          <w:sz w:val="19"/>
        </w:rPr>
        <w:t xml:space="preserve"> </w:t>
      </w:r>
      <w:r>
        <w:rPr>
          <w:sz w:val="19"/>
        </w:rPr>
        <w:t>allow</w:t>
      </w:r>
      <w:r>
        <w:rPr>
          <w:spacing w:val="-5"/>
          <w:sz w:val="19"/>
        </w:rPr>
        <w:t xml:space="preserve"> </w:t>
      </w:r>
      <w:r>
        <w:rPr>
          <w:sz w:val="19"/>
        </w:rPr>
        <w:t>for</w:t>
      </w:r>
      <w:r>
        <w:rPr>
          <w:spacing w:val="-3"/>
          <w:sz w:val="19"/>
        </w:rPr>
        <w:t xml:space="preserve"> </w:t>
      </w:r>
      <w:r>
        <w:rPr>
          <w:sz w:val="19"/>
        </w:rPr>
        <w:t>increased</w:t>
      </w:r>
      <w:r>
        <w:rPr>
          <w:spacing w:val="-3"/>
          <w:sz w:val="19"/>
        </w:rPr>
        <w:t xml:space="preserve"> </w:t>
      </w:r>
      <w:r>
        <w:rPr>
          <w:sz w:val="19"/>
        </w:rPr>
        <w:t>protection</w:t>
      </w:r>
      <w:r>
        <w:rPr>
          <w:spacing w:val="-3"/>
          <w:sz w:val="19"/>
        </w:rPr>
        <w:t xml:space="preserve"> </w:t>
      </w:r>
      <w:r>
        <w:rPr>
          <w:sz w:val="19"/>
        </w:rPr>
        <w:t>of</w:t>
      </w:r>
      <w:r>
        <w:rPr>
          <w:spacing w:val="-4"/>
          <w:sz w:val="19"/>
        </w:rPr>
        <w:t xml:space="preserve"> </w:t>
      </w:r>
      <w:r>
        <w:rPr>
          <w:sz w:val="19"/>
        </w:rPr>
        <w:t>patients</w:t>
      </w:r>
      <w:r>
        <w:rPr>
          <w:spacing w:val="-3"/>
          <w:sz w:val="19"/>
        </w:rPr>
        <w:t xml:space="preserve"> </w:t>
      </w:r>
      <w:r>
        <w:rPr>
          <w:sz w:val="19"/>
        </w:rPr>
        <w:t>and community</w:t>
      </w:r>
      <w:r>
        <w:rPr>
          <w:spacing w:val="-3"/>
          <w:sz w:val="19"/>
        </w:rPr>
        <w:t xml:space="preserve"> </w:t>
      </w:r>
      <w:r>
        <w:rPr>
          <w:sz w:val="19"/>
        </w:rPr>
        <w:t>members</w:t>
      </w:r>
      <w:r>
        <w:rPr>
          <w:spacing w:val="-3"/>
          <w:sz w:val="19"/>
        </w:rPr>
        <w:t xml:space="preserve"> </w:t>
      </w:r>
      <w:r>
        <w:rPr>
          <w:sz w:val="19"/>
        </w:rPr>
        <w:t>working</w:t>
      </w:r>
      <w:r>
        <w:rPr>
          <w:spacing w:val="-1"/>
          <w:sz w:val="19"/>
        </w:rPr>
        <w:t xml:space="preserve"> </w:t>
      </w:r>
      <w:r>
        <w:rPr>
          <w:sz w:val="19"/>
        </w:rPr>
        <w:t>with</w:t>
      </w:r>
      <w:r>
        <w:rPr>
          <w:spacing w:val="-3"/>
          <w:sz w:val="19"/>
        </w:rPr>
        <w:t xml:space="preserve"> </w:t>
      </w:r>
      <w:r>
        <w:rPr>
          <w:sz w:val="19"/>
        </w:rPr>
        <w:t>CHWs</w:t>
      </w:r>
      <w:r>
        <w:rPr>
          <w:spacing w:val="-3"/>
          <w:sz w:val="19"/>
        </w:rPr>
        <w:t xml:space="preserve"> </w:t>
      </w:r>
      <w:r>
        <w:rPr>
          <w:sz w:val="19"/>
        </w:rPr>
        <w:t>in</w:t>
      </w:r>
      <w:r>
        <w:rPr>
          <w:spacing w:val="-3"/>
          <w:sz w:val="19"/>
        </w:rPr>
        <w:t xml:space="preserve"> </w:t>
      </w:r>
      <w:r>
        <w:rPr>
          <w:sz w:val="19"/>
        </w:rPr>
        <w:t>their</w:t>
      </w:r>
      <w:r>
        <w:rPr>
          <w:spacing w:val="-3"/>
          <w:sz w:val="19"/>
        </w:rPr>
        <w:t xml:space="preserve"> </w:t>
      </w:r>
      <w:r>
        <w:rPr>
          <w:sz w:val="19"/>
        </w:rPr>
        <w:t>home</w:t>
      </w:r>
      <w:r>
        <w:rPr>
          <w:spacing w:val="-5"/>
          <w:sz w:val="19"/>
        </w:rPr>
        <w:t xml:space="preserve"> </w:t>
      </w:r>
      <w:r>
        <w:rPr>
          <w:sz w:val="19"/>
        </w:rPr>
        <w:t>or</w:t>
      </w:r>
      <w:r>
        <w:rPr>
          <w:spacing w:val="-3"/>
          <w:sz w:val="19"/>
        </w:rPr>
        <w:t xml:space="preserve"> </w:t>
      </w:r>
      <w:r>
        <w:rPr>
          <w:sz w:val="19"/>
        </w:rPr>
        <w:t>health</w:t>
      </w:r>
      <w:r>
        <w:rPr>
          <w:spacing w:val="-3"/>
          <w:sz w:val="19"/>
        </w:rPr>
        <w:t xml:space="preserve"> </w:t>
      </w:r>
      <w:r>
        <w:rPr>
          <w:sz w:val="19"/>
        </w:rPr>
        <w:t>care</w:t>
      </w:r>
      <w:r>
        <w:rPr>
          <w:spacing w:val="-4"/>
          <w:sz w:val="19"/>
        </w:rPr>
        <w:t xml:space="preserve"> </w:t>
      </w:r>
      <w:r>
        <w:rPr>
          <w:sz w:val="19"/>
        </w:rPr>
        <w:t>environments.</w:t>
      </w:r>
    </w:p>
    <w:p w:rsidR="00A45BFE" w:rsidRDefault="001626FB">
      <w:pPr>
        <w:pStyle w:val="ListParagraph"/>
        <w:numPr>
          <w:ilvl w:val="0"/>
          <w:numId w:val="1"/>
        </w:numPr>
        <w:tabs>
          <w:tab w:val="left" w:pos="3600"/>
          <w:tab w:val="left" w:pos="3601"/>
        </w:tabs>
        <w:ind w:firstLine="0"/>
        <w:rPr>
          <w:sz w:val="19"/>
        </w:rPr>
      </w:pPr>
      <w:r>
        <w:rPr>
          <w:sz w:val="19"/>
        </w:rPr>
        <w:t>Implement</w:t>
      </w:r>
      <w:r>
        <w:rPr>
          <w:spacing w:val="-4"/>
          <w:sz w:val="19"/>
        </w:rPr>
        <w:t xml:space="preserve"> </w:t>
      </w:r>
      <w:r>
        <w:rPr>
          <w:sz w:val="19"/>
        </w:rPr>
        <w:t>a</w:t>
      </w:r>
      <w:r>
        <w:rPr>
          <w:spacing w:val="-2"/>
          <w:sz w:val="19"/>
        </w:rPr>
        <w:t xml:space="preserve"> </w:t>
      </w:r>
      <w:r>
        <w:rPr>
          <w:sz w:val="19"/>
        </w:rPr>
        <w:t>CHW</w:t>
      </w:r>
      <w:r>
        <w:rPr>
          <w:spacing w:val="-3"/>
          <w:sz w:val="19"/>
        </w:rPr>
        <w:t xml:space="preserve"> </w:t>
      </w:r>
      <w:r>
        <w:rPr>
          <w:sz w:val="19"/>
        </w:rPr>
        <w:t>certification board</w:t>
      </w:r>
      <w:r>
        <w:rPr>
          <w:spacing w:val="-2"/>
          <w:sz w:val="19"/>
        </w:rPr>
        <w:t xml:space="preserve"> </w:t>
      </w:r>
      <w:r>
        <w:rPr>
          <w:sz w:val="19"/>
        </w:rPr>
        <w:t>to</w:t>
      </w:r>
      <w:r>
        <w:rPr>
          <w:spacing w:val="-2"/>
          <w:sz w:val="19"/>
        </w:rPr>
        <w:t xml:space="preserve"> </w:t>
      </w:r>
      <w:r>
        <w:rPr>
          <w:sz w:val="19"/>
        </w:rPr>
        <w:t>review</w:t>
      </w:r>
      <w:r>
        <w:rPr>
          <w:spacing w:val="-4"/>
          <w:sz w:val="19"/>
        </w:rPr>
        <w:t xml:space="preserve"> </w:t>
      </w:r>
      <w:r>
        <w:rPr>
          <w:sz w:val="19"/>
        </w:rPr>
        <w:t>training</w:t>
      </w:r>
      <w:r>
        <w:rPr>
          <w:spacing w:val="-2"/>
          <w:sz w:val="19"/>
        </w:rPr>
        <w:t xml:space="preserve"> </w:t>
      </w:r>
      <w:r>
        <w:rPr>
          <w:sz w:val="19"/>
        </w:rPr>
        <w:t>program</w:t>
      </w:r>
      <w:r>
        <w:rPr>
          <w:spacing w:val="-3"/>
          <w:sz w:val="19"/>
        </w:rPr>
        <w:t xml:space="preserve"> </w:t>
      </w:r>
      <w:r>
        <w:rPr>
          <w:sz w:val="19"/>
        </w:rPr>
        <w:t>curricula</w:t>
      </w:r>
      <w:r>
        <w:rPr>
          <w:spacing w:val="-2"/>
          <w:sz w:val="19"/>
        </w:rPr>
        <w:t xml:space="preserve"> </w:t>
      </w:r>
      <w:r>
        <w:rPr>
          <w:sz w:val="19"/>
        </w:rPr>
        <w:t>that</w:t>
      </w:r>
      <w:r>
        <w:rPr>
          <w:spacing w:val="-3"/>
          <w:sz w:val="19"/>
        </w:rPr>
        <w:t xml:space="preserve"> </w:t>
      </w:r>
      <w:r>
        <w:rPr>
          <w:sz w:val="19"/>
        </w:rPr>
        <w:t>target</w:t>
      </w:r>
      <w:r>
        <w:rPr>
          <w:spacing w:val="-4"/>
          <w:sz w:val="19"/>
        </w:rPr>
        <w:t xml:space="preserve"> </w:t>
      </w:r>
      <w:r>
        <w:rPr>
          <w:sz w:val="19"/>
        </w:rPr>
        <w:t>CHW</w:t>
      </w:r>
      <w:r>
        <w:rPr>
          <w:spacing w:val="-4"/>
          <w:sz w:val="19"/>
        </w:rPr>
        <w:t xml:space="preserve"> </w:t>
      </w:r>
      <w:r>
        <w:rPr>
          <w:sz w:val="19"/>
        </w:rPr>
        <w:t>Core Competencies and encourage a uniformly educated CHW</w:t>
      </w:r>
      <w:r>
        <w:rPr>
          <w:spacing w:val="-28"/>
          <w:sz w:val="19"/>
        </w:rPr>
        <w:t xml:space="preserve"> </w:t>
      </w:r>
      <w:r>
        <w:rPr>
          <w:sz w:val="19"/>
        </w:rPr>
        <w:t>workforce.</w:t>
      </w:r>
    </w:p>
    <w:p w:rsidR="00A45BFE" w:rsidRDefault="001626FB">
      <w:pPr>
        <w:pStyle w:val="BodyText"/>
        <w:spacing w:before="2"/>
        <w:ind w:left="2791" w:right="278"/>
      </w:pPr>
      <w:r>
        <w:t>Certification will help to more adequately inform the community members and healthcare employers of CHWs profession status and skill set.</w:t>
      </w:r>
    </w:p>
    <w:p w:rsidR="00A45BFE" w:rsidRDefault="00A45BFE">
      <w:pPr>
        <w:pStyle w:val="BodyText"/>
        <w:spacing w:before="1"/>
      </w:pPr>
    </w:p>
    <w:p w:rsidR="00A45BFE" w:rsidRDefault="001626FB">
      <w:pPr>
        <w:pStyle w:val="BodyText"/>
        <w:ind w:left="2791" w:right="87"/>
      </w:pPr>
      <w:r>
        <w:t>The proposed report is not requesting licensure of CHWs as the scope of practice for CHWs does not warrant a licensing Process. The Arizona Community Health Worker Association is continuing to collaborate with community and state health insurance stakeholders on this proposal with the intention of addressing questions, issues, and/or concerns prior to the introduction of legislation. We respectfully request a favorable review of this application.</w:t>
      </w:r>
    </w:p>
    <w:p w:rsidR="00A45BFE" w:rsidRDefault="00A45BFE">
      <w:pPr>
        <w:pStyle w:val="BodyText"/>
        <w:spacing w:before="10"/>
        <w:rPr>
          <w:sz w:val="18"/>
        </w:rPr>
      </w:pPr>
    </w:p>
    <w:p w:rsidR="00A45BFE" w:rsidRDefault="001626FB">
      <w:pPr>
        <w:pStyle w:val="BodyText"/>
        <w:spacing w:before="1"/>
        <w:ind w:left="2791"/>
      </w:pPr>
      <w:r>
        <w:t>Sincerely,</w:t>
      </w:r>
    </w:p>
    <w:p w:rsidR="00A45BFE" w:rsidRDefault="001626FB">
      <w:pPr>
        <w:pStyle w:val="BodyText"/>
        <w:spacing w:before="9"/>
        <w:rPr>
          <w:sz w:val="10"/>
        </w:rPr>
      </w:pPr>
      <w:r>
        <w:rPr>
          <w:noProof/>
        </w:rPr>
        <mc:AlternateContent>
          <mc:Choice Requires="wpg">
            <w:drawing>
              <wp:anchor distT="0" distB="0" distL="0" distR="0" simplePos="0" relativeHeight="1048" behindDoc="0" locked="0" layoutInCell="1" allowOverlap="1">
                <wp:simplePos x="0" y="0"/>
                <wp:positionH relativeFrom="page">
                  <wp:posOffset>1772920</wp:posOffset>
                </wp:positionH>
                <wp:positionV relativeFrom="paragraph">
                  <wp:posOffset>107950</wp:posOffset>
                </wp:positionV>
                <wp:extent cx="1447800" cy="479425"/>
                <wp:effectExtent l="1270" t="635" r="0" b="0"/>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79425"/>
                          <a:chOff x="2792" y="170"/>
                          <a:chExt cx="2280" cy="755"/>
                        </a:xfrm>
                      </wpg:grpSpPr>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44" y="170"/>
                            <a:ext cx="2194"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3"/>
                        <wps:cNvSpPr txBox="1">
                          <a:spLocks noChangeArrowheads="1"/>
                        </wps:cNvSpPr>
                        <wps:spPr bwMode="auto">
                          <a:xfrm>
                            <a:off x="2791" y="170"/>
                            <a:ext cx="228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BFE" w:rsidRDefault="00A45BFE">
                              <w:pPr>
                                <w:rPr>
                                  <w:sz w:val="18"/>
                                </w:rPr>
                              </w:pPr>
                            </w:p>
                            <w:p w:rsidR="00A45BFE" w:rsidRDefault="00A45BFE">
                              <w:pPr>
                                <w:spacing w:before="1"/>
                                <w:rPr>
                                  <w:sz w:val="25"/>
                                </w:rPr>
                              </w:pPr>
                            </w:p>
                            <w:p w:rsidR="00A45BFE" w:rsidRDefault="001626FB">
                              <w:pPr>
                                <w:spacing w:line="228" w:lineRule="exact"/>
                                <w:rPr>
                                  <w:sz w:val="19"/>
                                </w:rPr>
                              </w:pPr>
                              <w:r>
                                <w:rPr>
                                  <w:sz w:val="19"/>
                                </w:rPr>
                                <w:t>Floribella Redondo, President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2" o:spid="_x0000_s1030" style="position:absolute;margin-left:139.6pt;margin-top:8.5pt;width:114pt;height:37.75pt;z-index:1048;mso-wrap-distance-left:0;mso-wrap-distance-right:0;mso-position-horizontal-relative:page" coordorigin="2792,170" coordsize="2280,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">
                <v:shape id="Picture 4" o:spid="_x0000_s1031" type="#_x0000_t75" style="position:absolute;left:2844;top:170;width:2194;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">
                  <v:imagedata r:id="rId10" o:title=""/>
                </v:shape>
                <v:shape id="Text Box 3" o:spid="_x0000_s1032" type="#_x0000_t202" style="position:absolute;left:2791;top:170;width:2280;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A45BFE" w:rsidRDefault="00A45BFE">
                        <w:pPr>
                          <w:rPr>
                            <w:sz w:val="18"/>
                          </w:rPr>
                        </w:pPr>
                      </w:p>
                      <w:p w:rsidR="00A45BFE" w:rsidRDefault="00A45BFE">
                        <w:pPr>
                          <w:spacing w:before="1"/>
                          <w:rPr>
                            <w:sz w:val="25"/>
                          </w:rPr>
                        </w:pPr>
                      </w:p>
                      <w:p w:rsidR="00A45BFE" w:rsidRDefault="001626FB">
                        <w:pPr>
                          <w:spacing w:line="228" w:lineRule="exact"/>
                          <w:rPr>
                            <w:sz w:val="19"/>
                          </w:rPr>
                        </w:pPr>
                        <w:r>
                          <w:rPr>
                            <w:sz w:val="19"/>
                          </w:rPr>
                          <w:t>Floribella Redondo, President</w:t>
                        </w:r>
                      </w:p>
                    </w:txbxContent>
                  </v:textbox>
                </v:shape>
                <w10:wrap type="topAndBottom" anchorx="page"/>
              </v:group>
            </w:pict>
          </mc:Fallback>
        </mc:AlternateContent>
      </w:r>
    </w:p>
    <w:p w:rsidR="00A45BFE" w:rsidRDefault="001626FB">
      <w:pPr>
        <w:pStyle w:val="Heading1"/>
        <w:spacing w:line="220" w:lineRule="exact"/>
      </w:pPr>
      <w:r>
        <w:t>Arizona Community Health Workers Association</w:t>
      </w:r>
      <w:r>
        <w:br/>
      </w:r>
    </w:p>
    <w:p w:rsidR="001626FB" w:rsidRDefault="001626FB">
      <w:pPr>
        <w:pStyle w:val="Heading1"/>
        <w:spacing w:line="220" w:lineRule="exact"/>
      </w:pPr>
    </w:p>
    <w:p w:rsidR="001626FB" w:rsidRDefault="001626FB">
      <w:pPr>
        <w:pStyle w:val="Heading1"/>
        <w:spacing w:line="220" w:lineRule="exact"/>
      </w:pPr>
    </w:p>
    <w:p w:rsidR="001626FB" w:rsidRDefault="001626FB" w:rsidP="001626FB">
      <w:pPr>
        <w:pStyle w:val="Heading1"/>
        <w:spacing w:line="220" w:lineRule="exact"/>
        <w:ind w:left="0"/>
        <w:sectPr w:rsidR="001626FB">
          <w:type w:val="continuous"/>
          <w:pgSz w:w="12240" w:h="15840"/>
          <w:pgMar w:top="0" w:right="620" w:bottom="0" w:left="0" w:header="720" w:footer="720" w:gutter="0"/>
          <w:cols w:space="720"/>
        </w:sectPr>
      </w:pPr>
    </w:p>
    <w:p w:rsidR="001626FB" w:rsidRDefault="001626FB" w:rsidP="001626FB"/>
    <w:p w:rsidR="001626FB" w:rsidRPr="00C74044" w:rsidRDefault="001626FB" w:rsidP="001626FB">
      <w:pPr>
        <w:rPr>
          <w:bCs/>
          <w:sz w:val="28"/>
          <w:szCs w:val="28"/>
        </w:rPr>
      </w:pPr>
      <w:r>
        <w:tab/>
      </w:r>
      <w:r w:rsidRPr="00C74044">
        <w:rPr>
          <w:bCs/>
          <w:color w:val="000090"/>
          <w:sz w:val="28"/>
          <w:szCs w:val="28"/>
          <w:u w:val="single"/>
        </w:rPr>
        <w:t>32-3105. Applicants for regulation; factors</w:t>
      </w:r>
    </w:p>
    <w:p w:rsidR="001626FB" w:rsidRPr="00C74044" w:rsidRDefault="001626FB" w:rsidP="001626FB">
      <w:pPr>
        <w:rPr>
          <w:bCs/>
          <w:sz w:val="16"/>
          <w:szCs w:val="16"/>
        </w:rPr>
      </w:pPr>
    </w:p>
    <w:p w:rsidR="001626FB" w:rsidRPr="00C74044" w:rsidRDefault="001626FB" w:rsidP="001626FB">
      <w:pPr>
        <w:pStyle w:val="Heading1"/>
        <w:spacing w:before="101"/>
        <w:ind w:left="100" w:right="692"/>
        <w:rPr>
          <w:b/>
          <w:bCs/>
          <w:color w:val="000090"/>
        </w:rPr>
      </w:pPr>
      <w:r w:rsidRPr="00C74044">
        <w:rPr>
          <w:color w:val="000090"/>
        </w:rPr>
        <w:t>Applicant groups for regulation shall explain each of the following factors to the extent requested by the legislative committees of reference:</w:t>
      </w:r>
    </w:p>
    <w:p w:rsidR="001626FB" w:rsidRPr="00C74044" w:rsidRDefault="001626FB" w:rsidP="001626FB">
      <w:pPr>
        <w:spacing w:before="9"/>
        <w:rPr>
          <w:bCs/>
        </w:rPr>
      </w:pPr>
    </w:p>
    <w:p w:rsidR="001626FB" w:rsidRPr="00C74044" w:rsidRDefault="001626FB" w:rsidP="001626FB">
      <w:pPr>
        <w:numPr>
          <w:ilvl w:val="0"/>
          <w:numId w:val="16"/>
        </w:numPr>
        <w:tabs>
          <w:tab w:val="left" w:pos="820"/>
        </w:tabs>
        <w:spacing w:line="269" w:lineRule="exact"/>
        <w:ind w:left="820" w:hanging="360"/>
        <w:rPr>
          <w:bCs/>
        </w:rPr>
      </w:pPr>
      <w:r w:rsidRPr="00C74044">
        <w:rPr>
          <w:bCs/>
          <w:color w:val="000090"/>
        </w:rPr>
        <w:t>A definition of the problem and why regulation is necessary</w:t>
      </w:r>
      <w:r w:rsidRPr="00C74044">
        <w:rPr>
          <w:bCs/>
          <w:color w:val="000090"/>
          <w:spacing w:val="-22"/>
        </w:rPr>
        <w:t xml:space="preserve"> </w:t>
      </w:r>
      <w:r w:rsidRPr="00C74044">
        <w:rPr>
          <w:bCs/>
          <w:color w:val="000090"/>
        </w:rPr>
        <w:t>including:</w:t>
      </w:r>
    </w:p>
    <w:p w:rsidR="001626FB" w:rsidRPr="00C74044" w:rsidRDefault="001626FB" w:rsidP="001626FB">
      <w:pPr>
        <w:ind w:left="460" w:right="148"/>
        <w:rPr>
          <w:bCs/>
        </w:rPr>
      </w:pPr>
    </w:p>
    <w:p w:rsidR="001626FB" w:rsidRPr="00C74044" w:rsidRDefault="001626FB" w:rsidP="001626FB">
      <w:pPr>
        <w:ind w:left="460" w:right="148"/>
      </w:pPr>
      <w:r w:rsidRPr="00C74044">
        <w:t xml:space="preserve">There is currently no way for health care providers and members of the community to verify that a CHW is proficient in the core competencies that have been shown to result in positive health outcomes for clients. We are asking that ADHS create and maintain a registry of CHWs that meet minimum standards including education, continuing education, training, experience and other qualifications that the department deems appropriate. A CHW registry will allow agencies hiring CHWs to have assurance of the core competencies and scope of practice that </w:t>
      </w:r>
      <w:r>
        <w:t xml:space="preserve">allow this workforce to </w:t>
      </w:r>
      <w:r w:rsidRPr="00C74044">
        <w:t xml:space="preserve">manage population health as part of a medical team and/or in the community.  </w:t>
      </w:r>
    </w:p>
    <w:p w:rsidR="001626FB" w:rsidRPr="00C74044" w:rsidRDefault="001626FB" w:rsidP="001626FB">
      <w:pPr>
        <w:ind w:left="460" w:right="148"/>
      </w:pPr>
    </w:p>
    <w:p w:rsidR="001626FB" w:rsidRPr="00C74044" w:rsidRDefault="001626FB" w:rsidP="001626FB">
      <w:pPr>
        <w:tabs>
          <w:tab w:val="left" w:pos="820"/>
        </w:tabs>
        <w:spacing w:line="269" w:lineRule="exact"/>
        <w:ind w:left="820"/>
        <w:rPr>
          <w:bCs/>
        </w:rPr>
      </w:pPr>
    </w:p>
    <w:p w:rsidR="001626FB" w:rsidRPr="00C74044" w:rsidRDefault="001626FB" w:rsidP="001626FB">
      <w:pPr>
        <w:numPr>
          <w:ilvl w:val="1"/>
          <w:numId w:val="2"/>
        </w:numPr>
        <w:tabs>
          <w:tab w:val="clear" w:pos="0"/>
          <w:tab w:val="left" w:pos="1540"/>
        </w:tabs>
        <w:adjustRightInd w:val="0"/>
        <w:ind w:left="1540" w:right="210" w:hanging="360"/>
        <w:rPr>
          <w:bCs/>
          <w:color w:val="000090"/>
        </w:rPr>
      </w:pPr>
      <w:r w:rsidRPr="00C74044">
        <w:rPr>
          <w:bCs/>
          <w:color w:val="000090"/>
        </w:rPr>
        <w:t>The nature of the potential harm to the public if the health profession is not regulated and the extent to which there is a threat to public health and</w:t>
      </w:r>
      <w:r w:rsidRPr="00C74044">
        <w:rPr>
          <w:bCs/>
          <w:color w:val="000090"/>
          <w:spacing w:val="-29"/>
        </w:rPr>
        <w:t xml:space="preserve"> </w:t>
      </w:r>
      <w:r w:rsidRPr="00C74044">
        <w:rPr>
          <w:bCs/>
          <w:color w:val="000090"/>
        </w:rPr>
        <w:t>safety.</w:t>
      </w:r>
    </w:p>
    <w:p w:rsidR="001626FB" w:rsidRPr="00C74044" w:rsidRDefault="001626FB" w:rsidP="001626FB">
      <w:pPr>
        <w:tabs>
          <w:tab w:val="left" w:pos="1540"/>
        </w:tabs>
        <w:adjustRightInd w:val="0"/>
        <w:ind w:left="1540" w:right="210"/>
        <w:rPr>
          <w:bCs/>
          <w:color w:val="000090"/>
        </w:rPr>
      </w:pPr>
    </w:p>
    <w:p w:rsidR="001626FB" w:rsidRPr="00C74044" w:rsidRDefault="001626FB" w:rsidP="001626FB">
      <w:pPr>
        <w:tabs>
          <w:tab w:val="left" w:pos="1540"/>
        </w:tabs>
        <w:ind w:left="1540" w:right="210"/>
      </w:pPr>
      <w:r w:rsidRPr="00C74044">
        <w:t xml:space="preserve">A Community Health Worker (CHW) is a frontline public health worker who is a trusted member of and/or has an in depth understanding of the community served. This trusting relationship enables the CHW to serve as a liaison between health/social services and the community to facilitate access to services and improve the quality and cultural competency of service delivery. </w:t>
      </w:r>
    </w:p>
    <w:p w:rsidR="001626FB" w:rsidRPr="00C74044" w:rsidRDefault="001626FB" w:rsidP="001626FB">
      <w:pPr>
        <w:tabs>
          <w:tab w:val="left" w:pos="1540"/>
        </w:tabs>
        <w:ind w:left="1540" w:right="210"/>
      </w:pPr>
    </w:p>
    <w:p w:rsidR="001626FB" w:rsidRPr="006861D6" w:rsidRDefault="001626FB" w:rsidP="001626FB">
      <w:pPr>
        <w:tabs>
          <w:tab w:val="left" w:pos="1540"/>
        </w:tabs>
        <w:ind w:left="1540" w:right="210"/>
      </w:pPr>
      <w:r w:rsidRPr="006861D6">
        <w:rPr>
          <w:rFonts w:eastAsiaTheme="minorHAnsi"/>
        </w:rPr>
        <w:t xml:space="preserve">CHWs work with </w:t>
      </w:r>
      <w:r w:rsidRPr="006861D6">
        <w:rPr>
          <w:rFonts w:eastAsiaTheme="minorHAnsi" w:cs="Calibri-Bold"/>
          <w:bCs/>
        </w:rPr>
        <w:t>vulnerable populations</w:t>
      </w:r>
      <w:r w:rsidRPr="006861D6">
        <w:rPr>
          <w:rFonts w:eastAsiaTheme="minorHAnsi"/>
        </w:rPr>
        <w:t xml:space="preserve">. </w:t>
      </w:r>
      <w:r w:rsidRPr="006861D6">
        <w:t xml:space="preserve">Registration of CHWs meeting minimum standards is important for patient safety. Registration </w:t>
      </w:r>
      <w:r w:rsidRPr="006861D6">
        <w:rPr>
          <w:rFonts w:eastAsiaTheme="minorHAnsi"/>
        </w:rPr>
        <w:t>will assure that CHWs have a background check, follow HIPAA regulations, as well as safeguard against inappropriate actions and/or behaviors.</w:t>
      </w:r>
    </w:p>
    <w:p w:rsidR="001626FB" w:rsidRPr="00C74044" w:rsidRDefault="001626FB" w:rsidP="001626FB">
      <w:pPr>
        <w:rPr>
          <w:sz w:val="25"/>
          <w:szCs w:val="25"/>
        </w:rPr>
      </w:pPr>
    </w:p>
    <w:p w:rsidR="001626FB" w:rsidRPr="00C74044" w:rsidRDefault="001626FB" w:rsidP="001626FB">
      <w:pPr>
        <w:pStyle w:val="Heading1"/>
        <w:tabs>
          <w:tab w:val="left" w:pos="1540"/>
        </w:tabs>
        <w:ind w:right="852" w:hanging="360"/>
        <w:rPr>
          <w:b/>
          <w:bCs/>
          <w:color w:val="000090"/>
        </w:rPr>
      </w:pPr>
      <w:r w:rsidRPr="00C74044">
        <w:rPr>
          <w:color w:val="000090"/>
          <w:sz w:val="25"/>
          <w:szCs w:val="25"/>
        </w:rPr>
        <w:t>(b)</w:t>
      </w:r>
      <w:r w:rsidRPr="00C74044">
        <w:rPr>
          <w:color w:val="000090"/>
          <w:sz w:val="25"/>
          <w:szCs w:val="25"/>
        </w:rPr>
        <w:tab/>
      </w:r>
      <w:r w:rsidRPr="00C74044">
        <w:rPr>
          <w:color w:val="000090"/>
        </w:rPr>
        <w:t>The extent to which consumers need and will benefit from a method of regulation identifying competent practitioners and indicating typical employers, if any, of practitioners in the health</w:t>
      </w:r>
      <w:r w:rsidRPr="00C74044">
        <w:rPr>
          <w:color w:val="000090"/>
          <w:spacing w:val="-22"/>
        </w:rPr>
        <w:t xml:space="preserve"> </w:t>
      </w:r>
      <w:r w:rsidRPr="00C74044">
        <w:rPr>
          <w:color w:val="000090"/>
        </w:rPr>
        <w:t>profession.</w:t>
      </w:r>
    </w:p>
    <w:p w:rsidR="001626FB" w:rsidRPr="00C74044" w:rsidRDefault="001626FB" w:rsidP="001626FB">
      <w:pPr>
        <w:rPr>
          <w:bCs/>
          <w:sz w:val="25"/>
          <w:szCs w:val="25"/>
        </w:rPr>
      </w:pPr>
    </w:p>
    <w:p w:rsidR="001626FB" w:rsidRPr="00C74044" w:rsidRDefault="001626FB" w:rsidP="001626FB">
      <w:pPr>
        <w:ind w:left="1530" w:right="127"/>
      </w:pPr>
      <w:r w:rsidRPr="00C74044">
        <w:t xml:space="preserve">CHWs fill an important gap within the health care system. As active members within the communities they serve, CHWs function as a bridge between licensed health care providers and their patients. CHWs improve health outcomes by getting at the root of health issues, and providing necessary information to licensed providers. Patients are often eager to work with CHWs as they are members of the same community, speak the same language, and come from the same ethnic or socioeconomic background. The established connection between patients and CHWs allows patients to feel more comfortable expressing personal health issues or concerns. Intimidation, embarrassment, or lack of health literacy may prevent this information from being communicated directly to the licensed provider. CHWs work with patients and providers to ensure that the patient's needs are being met, and the licensed provider is better able to establish an appropriate health care plan. CHWs have an important </w:t>
      </w:r>
      <w:r w:rsidRPr="00C74044">
        <w:lastRenderedPageBreak/>
        <w:t>role in addressing non-medical factors that may be hindering a patient from following provider recommendations and facilitating patient adherence with the medical protocol established by their</w:t>
      </w:r>
      <w:r w:rsidRPr="00C74044">
        <w:rPr>
          <w:spacing w:val="-10"/>
        </w:rPr>
        <w:t xml:space="preserve"> </w:t>
      </w:r>
      <w:r w:rsidRPr="00C74044">
        <w:t>provider.</w:t>
      </w:r>
    </w:p>
    <w:p w:rsidR="001626FB" w:rsidRPr="00C74044" w:rsidRDefault="001626FB" w:rsidP="001626FB">
      <w:pPr>
        <w:ind w:left="1530" w:right="127"/>
      </w:pPr>
    </w:p>
    <w:p w:rsidR="001626FB" w:rsidRPr="006861D6" w:rsidRDefault="001626FB" w:rsidP="001626FB">
      <w:pPr>
        <w:ind w:left="1530" w:right="127"/>
        <w:rPr>
          <w:bCs/>
        </w:rPr>
      </w:pPr>
      <w:r w:rsidRPr="00C74044">
        <w:t xml:space="preserve">Registration of competent individuals will assist employers in identifying and hiring </w:t>
      </w:r>
      <w:r w:rsidRPr="006861D6">
        <w:t xml:space="preserve">CHWs who are meet minimum guidelines for education, ongoing education, training and experience. </w:t>
      </w:r>
      <w:r w:rsidRPr="006861D6">
        <w:rPr>
          <w:bCs/>
        </w:rPr>
        <w:t xml:space="preserve">Consumers will benefit from a registration CHWs because employers will be more likely to hire registered CHW because they will have had met a minimum training and practicing standard. Registration will also speak to a commitment to the profession and a commitment to ongoing continuing education to maintain it. </w:t>
      </w:r>
    </w:p>
    <w:p w:rsidR="001626FB" w:rsidRPr="006861D6" w:rsidRDefault="001626FB" w:rsidP="001626FB">
      <w:pPr>
        <w:ind w:left="1530" w:right="127"/>
        <w:rPr>
          <w:bCs/>
        </w:rPr>
      </w:pPr>
    </w:p>
    <w:p w:rsidR="001626FB" w:rsidRPr="00C74044" w:rsidRDefault="001626FB" w:rsidP="001626FB">
      <w:pPr>
        <w:ind w:left="1530" w:right="127"/>
        <w:rPr>
          <w:bCs/>
        </w:rPr>
      </w:pPr>
      <w:r w:rsidRPr="006861D6">
        <w:t>The impact of the Community Health Worker workforce includes improved health outcomes, increased access to and quality of care, and increased efficiency and effectiveness of service delivery resulting in health care savings.  See Appendix 1 for more information on CHW scope of practice, health outcomes and return on investment.</w:t>
      </w:r>
      <w:r w:rsidRPr="00C74044">
        <w:t xml:space="preserve"> </w:t>
      </w:r>
    </w:p>
    <w:p w:rsidR="001626FB" w:rsidRPr="00C74044" w:rsidRDefault="001626FB" w:rsidP="001626FB">
      <w:pPr>
        <w:ind w:left="120" w:right="694" w:firstLine="720"/>
      </w:pPr>
    </w:p>
    <w:p w:rsidR="001626FB" w:rsidRPr="00C74044" w:rsidRDefault="001626FB" w:rsidP="001626FB">
      <w:pPr>
        <w:pStyle w:val="Heading1"/>
        <w:tabs>
          <w:tab w:val="left" w:pos="1560"/>
        </w:tabs>
        <w:spacing w:before="1"/>
        <w:ind w:left="1560" w:hanging="360"/>
        <w:rPr>
          <w:b/>
          <w:bCs/>
          <w:color w:val="000090"/>
        </w:rPr>
      </w:pPr>
      <w:r w:rsidRPr="00C74044">
        <w:rPr>
          <w:color w:val="000090"/>
          <w:sz w:val="25"/>
          <w:szCs w:val="25"/>
        </w:rPr>
        <w:t xml:space="preserve"> (c)</w:t>
      </w:r>
      <w:r w:rsidRPr="00C74044">
        <w:rPr>
          <w:color w:val="000090"/>
          <w:sz w:val="25"/>
          <w:szCs w:val="25"/>
        </w:rPr>
        <w:tab/>
      </w:r>
      <w:r w:rsidRPr="00C74044">
        <w:rPr>
          <w:color w:val="000090"/>
        </w:rPr>
        <w:t>The extent of autonomy a practitioner has, as indicated by the</w:t>
      </w:r>
      <w:r w:rsidRPr="00C74044">
        <w:rPr>
          <w:color w:val="000090"/>
          <w:spacing w:val="-22"/>
        </w:rPr>
        <w:t xml:space="preserve"> </w:t>
      </w:r>
      <w:r w:rsidRPr="00C74044">
        <w:rPr>
          <w:color w:val="000090"/>
        </w:rPr>
        <w:t>following:</w:t>
      </w:r>
    </w:p>
    <w:p w:rsidR="001626FB" w:rsidRPr="00C74044" w:rsidRDefault="001626FB" w:rsidP="001626FB">
      <w:pPr>
        <w:rPr>
          <w:bCs/>
          <w:sz w:val="25"/>
          <w:szCs w:val="25"/>
        </w:rPr>
      </w:pPr>
    </w:p>
    <w:p w:rsidR="001626FB" w:rsidRPr="00C74044" w:rsidRDefault="001626FB" w:rsidP="001626FB">
      <w:pPr>
        <w:numPr>
          <w:ilvl w:val="2"/>
          <w:numId w:val="3"/>
        </w:numPr>
        <w:tabs>
          <w:tab w:val="clear" w:pos="0"/>
          <w:tab w:val="left" w:pos="1620"/>
        </w:tabs>
        <w:adjustRightInd w:val="0"/>
        <w:spacing w:before="1"/>
        <w:ind w:left="2280" w:right="277" w:hanging="720"/>
        <w:rPr>
          <w:bCs/>
        </w:rPr>
      </w:pPr>
      <w:r w:rsidRPr="00C74044">
        <w:rPr>
          <w:bCs/>
          <w:color w:val="000090"/>
        </w:rPr>
        <w:t>The extent to which the health profession calls for independent judgment and the extent of skill or experience required in making the independent</w:t>
      </w:r>
      <w:r w:rsidRPr="00C74044">
        <w:rPr>
          <w:bCs/>
          <w:color w:val="000090"/>
          <w:spacing w:val="-6"/>
        </w:rPr>
        <w:t xml:space="preserve"> </w:t>
      </w:r>
      <w:r w:rsidRPr="00C74044">
        <w:rPr>
          <w:bCs/>
          <w:color w:val="000090"/>
        </w:rPr>
        <w:t>judgment</w:t>
      </w:r>
    </w:p>
    <w:p w:rsidR="001626FB" w:rsidRPr="00C74044" w:rsidRDefault="001626FB" w:rsidP="001626FB">
      <w:pPr>
        <w:spacing w:before="7"/>
        <w:rPr>
          <w:bCs/>
        </w:rPr>
      </w:pPr>
    </w:p>
    <w:p w:rsidR="001626FB" w:rsidRPr="00C74044" w:rsidRDefault="001626FB" w:rsidP="001626FB">
      <w:pPr>
        <w:ind w:left="1560" w:right="183"/>
      </w:pPr>
      <w:r w:rsidRPr="00C74044">
        <w:t>Community Health Workers are largely autonomous and frequently utilize their independent judgment when promoting client health care plans. In particular, Community Health Workers use their substantial community knowledge in the areas of issue response, program design, and direct implementation of prevention education and care coordination</w:t>
      </w:r>
    </w:p>
    <w:p w:rsidR="001626FB" w:rsidRPr="00C74044" w:rsidRDefault="001626FB" w:rsidP="001626FB">
      <w:pPr>
        <w:rPr>
          <w:sz w:val="25"/>
          <w:szCs w:val="25"/>
        </w:rPr>
      </w:pPr>
    </w:p>
    <w:p w:rsidR="001626FB" w:rsidRPr="00C74044" w:rsidRDefault="001626FB" w:rsidP="001626FB">
      <w:pPr>
        <w:ind w:left="1560" w:right="108"/>
      </w:pPr>
      <w:r w:rsidRPr="00C74044">
        <w:t>A strong knowledge of, and experiential history with the community served is essential to a Community Health Worker’s success. Community Health Workers add value to clinical outreach and education and provide an alternative to more expensive clinical outreach, and are qualified to assist in client home visits.</w:t>
      </w:r>
    </w:p>
    <w:p w:rsidR="001626FB" w:rsidRPr="00C74044" w:rsidRDefault="001626FB" w:rsidP="001626FB">
      <w:pPr>
        <w:rPr>
          <w:sz w:val="25"/>
          <w:szCs w:val="25"/>
        </w:rPr>
      </w:pPr>
    </w:p>
    <w:p w:rsidR="001626FB" w:rsidRPr="00C74044" w:rsidRDefault="001626FB" w:rsidP="001626FB">
      <w:pPr>
        <w:ind w:left="1560" w:right="131"/>
      </w:pPr>
      <w:r w:rsidRPr="00C74044">
        <w:t>The Arizona Community Health Outreach Workers Association and the Arizona Community Health Worker Workforce Coalition have adopted the National Community Health Advisor Study’s Community Health Worker Core Competencies.</w:t>
      </w:r>
    </w:p>
    <w:p w:rsidR="001626FB" w:rsidRPr="00C74044" w:rsidRDefault="001626FB" w:rsidP="001626FB">
      <w:pPr>
        <w:spacing w:before="2"/>
        <w:rPr>
          <w:sz w:val="26"/>
          <w:szCs w:val="26"/>
        </w:rPr>
      </w:pPr>
    </w:p>
    <w:p w:rsidR="001626FB" w:rsidRPr="00C74044" w:rsidRDefault="001626FB" w:rsidP="001626FB">
      <w:pPr>
        <w:pStyle w:val="Heading1"/>
        <w:spacing w:line="228" w:lineRule="auto"/>
        <w:ind w:left="840" w:right="434" w:firstLine="600"/>
        <w:rPr>
          <w:b/>
        </w:rPr>
      </w:pPr>
      <w:r w:rsidRPr="00C74044">
        <w:t>Community Health Worker Core Competencies are:</w:t>
      </w:r>
    </w:p>
    <w:p w:rsidR="001626FB" w:rsidRPr="00C74044" w:rsidRDefault="001626FB" w:rsidP="001626FB">
      <w:pPr>
        <w:numPr>
          <w:ilvl w:val="1"/>
          <w:numId w:val="4"/>
        </w:numPr>
        <w:tabs>
          <w:tab w:val="clear" w:pos="0"/>
        </w:tabs>
        <w:adjustRightInd w:val="0"/>
        <w:spacing w:line="288" w:lineRule="exact"/>
        <w:ind w:left="2340" w:hanging="360"/>
      </w:pPr>
      <w:r w:rsidRPr="00C74044">
        <w:t>Communication.</w:t>
      </w:r>
    </w:p>
    <w:p w:rsidR="001626FB" w:rsidRPr="00C74044" w:rsidRDefault="001626FB" w:rsidP="001626FB">
      <w:pPr>
        <w:numPr>
          <w:ilvl w:val="1"/>
          <w:numId w:val="4"/>
        </w:numPr>
        <w:tabs>
          <w:tab w:val="clear" w:pos="0"/>
        </w:tabs>
        <w:adjustRightInd w:val="0"/>
        <w:spacing w:line="288" w:lineRule="exact"/>
        <w:ind w:left="2340" w:hanging="360"/>
      </w:pPr>
      <w:r w:rsidRPr="00C74044">
        <w:t>Relationship-building</w:t>
      </w:r>
    </w:p>
    <w:p w:rsidR="001626FB" w:rsidRPr="00C74044" w:rsidRDefault="001626FB" w:rsidP="001626FB">
      <w:pPr>
        <w:numPr>
          <w:ilvl w:val="1"/>
          <w:numId w:val="4"/>
        </w:numPr>
        <w:tabs>
          <w:tab w:val="clear" w:pos="0"/>
        </w:tabs>
        <w:adjustRightInd w:val="0"/>
        <w:spacing w:line="288" w:lineRule="exact"/>
        <w:ind w:left="2340" w:hanging="360"/>
      </w:pPr>
      <w:r w:rsidRPr="00C74044">
        <w:rPr>
          <w:w w:val="0"/>
        </w:rPr>
        <w:t>Service</w:t>
      </w:r>
      <w:r w:rsidRPr="00C74044">
        <w:rPr>
          <w:spacing w:val="-3"/>
          <w:w w:val="0"/>
        </w:rPr>
        <w:t xml:space="preserve"> </w:t>
      </w:r>
      <w:r w:rsidRPr="00C74044">
        <w:rPr>
          <w:w w:val="0"/>
        </w:rPr>
        <w:t>Coordination</w:t>
      </w:r>
    </w:p>
    <w:p w:rsidR="001626FB" w:rsidRPr="00C74044" w:rsidRDefault="001626FB" w:rsidP="001626FB">
      <w:pPr>
        <w:numPr>
          <w:ilvl w:val="1"/>
          <w:numId w:val="4"/>
        </w:numPr>
        <w:tabs>
          <w:tab w:val="clear" w:pos="0"/>
        </w:tabs>
        <w:adjustRightInd w:val="0"/>
        <w:spacing w:line="288" w:lineRule="exact"/>
        <w:ind w:left="2340" w:hanging="360"/>
      </w:pPr>
      <w:r w:rsidRPr="00C74044">
        <w:rPr>
          <w:w w:val="0"/>
        </w:rPr>
        <w:t>Capacity-Building</w:t>
      </w:r>
    </w:p>
    <w:p w:rsidR="001626FB" w:rsidRPr="00C74044" w:rsidRDefault="001626FB" w:rsidP="001626FB">
      <w:pPr>
        <w:numPr>
          <w:ilvl w:val="1"/>
          <w:numId w:val="4"/>
        </w:numPr>
        <w:tabs>
          <w:tab w:val="clear" w:pos="0"/>
        </w:tabs>
        <w:adjustRightInd w:val="0"/>
        <w:spacing w:line="288" w:lineRule="exact"/>
        <w:ind w:left="2340" w:hanging="360"/>
      </w:pPr>
      <w:r w:rsidRPr="00C74044">
        <w:rPr>
          <w:w w:val="0"/>
        </w:rPr>
        <w:t>Advocacy</w:t>
      </w:r>
    </w:p>
    <w:p w:rsidR="001626FB" w:rsidRPr="00C74044" w:rsidRDefault="001626FB" w:rsidP="001626FB">
      <w:pPr>
        <w:numPr>
          <w:ilvl w:val="1"/>
          <w:numId w:val="4"/>
        </w:numPr>
        <w:tabs>
          <w:tab w:val="clear" w:pos="0"/>
        </w:tabs>
        <w:adjustRightInd w:val="0"/>
        <w:spacing w:line="288" w:lineRule="exact"/>
        <w:ind w:left="2340" w:hanging="360"/>
      </w:pPr>
      <w:r w:rsidRPr="00C74044">
        <w:rPr>
          <w:w w:val="0"/>
        </w:rPr>
        <w:t>Education and</w:t>
      </w:r>
      <w:r w:rsidRPr="00C74044">
        <w:rPr>
          <w:spacing w:val="-4"/>
          <w:w w:val="0"/>
        </w:rPr>
        <w:t xml:space="preserve"> </w:t>
      </w:r>
      <w:r w:rsidRPr="00C74044">
        <w:rPr>
          <w:w w:val="0"/>
        </w:rPr>
        <w:t>Facilitation</w:t>
      </w:r>
    </w:p>
    <w:p w:rsidR="001626FB" w:rsidRPr="00C74044" w:rsidRDefault="001626FB" w:rsidP="001626FB">
      <w:pPr>
        <w:numPr>
          <w:ilvl w:val="1"/>
          <w:numId w:val="4"/>
        </w:numPr>
        <w:tabs>
          <w:tab w:val="clear" w:pos="0"/>
        </w:tabs>
        <w:adjustRightInd w:val="0"/>
        <w:spacing w:line="288" w:lineRule="exact"/>
        <w:ind w:left="2340" w:hanging="360"/>
      </w:pPr>
      <w:r w:rsidRPr="00C74044">
        <w:rPr>
          <w:w w:val="0"/>
        </w:rPr>
        <w:t>Assessment</w:t>
      </w:r>
    </w:p>
    <w:p w:rsidR="001626FB" w:rsidRPr="00C74044" w:rsidRDefault="001626FB" w:rsidP="001626FB">
      <w:pPr>
        <w:numPr>
          <w:ilvl w:val="1"/>
          <w:numId w:val="4"/>
        </w:numPr>
        <w:tabs>
          <w:tab w:val="clear" w:pos="0"/>
        </w:tabs>
        <w:adjustRightInd w:val="0"/>
        <w:spacing w:line="288" w:lineRule="exact"/>
        <w:ind w:left="2340" w:hanging="360"/>
      </w:pPr>
      <w:r w:rsidRPr="00C74044">
        <w:rPr>
          <w:w w:val="0"/>
        </w:rPr>
        <w:t>Outreach</w:t>
      </w:r>
    </w:p>
    <w:p w:rsidR="001626FB" w:rsidRPr="00C74044" w:rsidRDefault="001626FB" w:rsidP="001626FB">
      <w:pPr>
        <w:numPr>
          <w:ilvl w:val="1"/>
          <w:numId w:val="4"/>
        </w:numPr>
        <w:tabs>
          <w:tab w:val="clear" w:pos="0"/>
        </w:tabs>
        <w:adjustRightInd w:val="0"/>
        <w:spacing w:line="288" w:lineRule="exact"/>
        <w:ind w:left="2340" w:hanging="360"/>
      </w:pPr>
      <w:r w:rsidRPr="00C74044">
        <w:rPr>
          <w:w w:val="0"/>
        </w:rPr>
        <w:lastRenderedPageBreak/>
        <w:t>Professional</w:t>
      </w:r>
      <w:r w:rsidRPr="00C74044">
        <w:rPr>
          <w:spacing w:val="-4"/>
          <w:w w:val="0"/>
        </w:rPr>
        <w:t xml:space="preserve"> </w:t>
      </w:r>
      <w:r w:rsidRPr="00C74044">
        <w:rPr>
          <w:w w:val="0"/>
        </w:rPr>
        <w:t>Conduct</w:t>
      </w:r>
    </w:p>
    <w:p w:rsidR="001626FB" w:rsidRPr="00C74044" w:rsidRDefault="001626FB" w:rsidP="001626FB">
      <w:pPr>
        <w:numPr>
          <w:ilvl w:val="1"/>
          <w:numId w:val="4"/>
        </w:numPr>
        <w:tabs>
          <w:tab w:val="clear" w:pos="0"/>
        </w:tabs>
        <w:adjustRightInd w:val="0"/>
        <w:spacing w:line="288" w:lineRule="exact"/>
        <w:ind w:left="2340" w:hanging="360"/>
      </w:pPr>
      <w:r w:rsidRPr="00C74044">
        <w:rPr>
          <w:w w:val="0"/>
        </w:rPr>
        <w:t>Evaluation and</w:t>
      </w:r>
      <w:r w:rsidRPr="00C74044">
        <w:rPr>
          <w:spacing w:val="-6"/>
          <w:w w:val="0"/>
        </w:rPr>
        <w:t xml:space="preserve"> </w:t>
      </w:r>
      <w:r w:rsidRPr="00C74044">
        <w:rPr>
          <w:w w:val="0"/>
        </w:rPr>
        <w:t>Research</w:t>
      </w:r>
    </w:p>
    <w:p w:rsidR="001626FB" w:rsidRPr="00C74044" w:rsidRDefault="001626FB" w:rsidP="001626FB">
      <w:pPr>
        <w:numPr>
          <w:ilvl w:val="1"/>
          <w:numId w:val="4"/>
        </w:numPr>
        <w:tabs>
          <w:tab w:val="clear" w:pos="0"/>
        </w:tabs>
        <w:adjustRightInd w:val="0"/>
        <w:spacing w:line="288" w:lineRule="exact"/>
        <w:ind w:left="2340" w:hanging="360"/>
      </w:pPr>
      <w:r w:rsidRPr="00C74044">
        <w:rPr>
          <w:w w:val="0"/>
        </w:rPr>
        <w:t>Knowledge</w:t>
      </w:r>
      <w:r w:rsidRPr="00C74044">
        <w:rPr>
          <w:spacing w:val="-6"/>
          <w:w w:val="0"/>
        </w:rPr>
        <w:t xml:space="preserve"> </w:t>
      </w:r>
      <w:r w:rsidRPr="00C74044">
        <w:rPr>
          <w:w w:val="0"/>
        </w:rPr>
        <w:t>Base</w:t>
      </w:r>
    </w:p>
    <w:p w:rsidR="001626FB" w:rsidRPr="00C74044" w:rsidRDefault="001626FB" w:rsidP="001626FB">
      <w:pPr>
        <w:numPr>
          <w:ilvl w:val="1"/>
          <w:numId w:val="4"/>
        </w:numPr>
        <w:tabs>
          <w:tab w:val="clear" w:pos="0"/>
        </w:tabs>
        <w:adjustRightInd w:val="0"/>
        <w:spacing w:line="288" w:lineRule="exact"/>
        <w:ind w:left="2340" w:hanging="360"/>
      </w:pPr>
      <w:r w:rsidRPr="00C74044">
        <w:rPr>
          <w:w w:val="0"/>
        </w:rPr>
        <w:t>Organizational</w:t>
      </w:r>
      <w:r w:rsidRPr="00C74044">
        <w:rPr>
          <w:spacing w:val="-2"/>
          <w:w w:val="0"/>
        </w:rPr>
        <w:t xml:space="preserve"> </w:t>
      </w:r>
      <w:r w:rsidRPr="00C74044">
        <w:rPr>
          <w:w w:val="0"/>
        </w:rPr>
        <w:t>Skills.</w:t>
      </w:r>
    </w:p>
    <w:p w:rsidR="001626FB" w:rsidRPr="00C74044" w:rsidRDefault="001626FB" w:rsidP="001626FB">
      <w:pPr>
        <w:spacing w:before="1"/>
        <w:rPr>
          <w:w w:val="0"/>
        </w:rPr>
      </w:pPr>
    </w:p>
    <w:p w:rsidR="001626FB" w:rsidRPr="00C74044" w:rsidRDefault="001626FB" w:rsidP="001626FB">
      <w:pPr>
        <w:spacing w:before="1"/>
        <w:ind w:left="720" w:firstLine="720"/>
        <w:rPr>
          <w:w w:val="0"/>
        </w:rPr>
      </w:pPr>
      <w:r w:rsidRPr="00C74044">
        <w:rPr>
          <w:w w:val="0"/>
        </w:rPr>
        <w:t>The CHW scope of practice includes for these competencies are:</w:t>
      </w:r>
    </w:p>
    <w:p w:rsidR="001626FB" w:rsidRPr="00C74044" w:rsidRDefault="001626FB" w:rsidP="001626FB">
      <w:pPr>
        <w:pStyle w:val="ListParagraph"/>
        <w:widowControl/>
        <w:numPr>
          <w:ilvl w:val="0"/>
          <w:numId w:val="22"/>
        </w:numPr>
        <w:adjustRightInd w:val="0"/>
        <w:ind w:left="1890" w:right="0"/>
        <w:rPr>
          <w:rFonts w:eastAsiaTheme="minorHAnsi" w:cs="Letter-GothicBold"/>
          <w:bCs/>
        </w:rPr>
      </w:pPr>
      <w:r w:rsidRPr="00C74044">
        <w:rPr>
          <w:rFonts w:eastAsiaTheme="minorHAnsi" w:cs="Letter-GothicBold"/>
          <w:bCs/>
        </w:rPr>
        <w:t>Providing cultural mediation among individuals, communities, and health and social systems.</w:t>
      </w:r>
    </w:p>
    <w:p w:rsidR="001626FB" w:rsidRPr="00C74044" w:rsidRDefault="001626FB" w:rsidP="001626FB">
      <w:pPr>
        <w:pStyle w:val="ListParagraph"/>
        <w:widowControl/>
        <w:numPr>
          <w:ilvl w:val="0"/>
          <w:numId w:val="22"/>
        </w:numPr>
        <w:adjustRightInd w:val="0"/>
        <w:ind w:left="1890" w:right="0"/>
        <w:rPr>
          <w:rFonts w:eastAsiaTheme="minorHAnsi" w:cs="Letter-GothicBold"/>
          <w:bCs/>
        </w:rPr>
      </w:pPr>
      <w:r w:rsidRPr="00C74044">
        <w:rPr>
          <w:rFonts w:eastAsiaTheme="minorHAnsi" w:cs="Letter-GothicBold"/>
          <w:bCs/>
        </w:rPr>
        <w:t xml:space="preserve">Culturally appropriate health education and information. </w:t>
      </w:r>
    </w:p>
    <w:p w:rsidR="001626FB" w:rsidRPr="00C74044" w:rsidRDefault="001626FB" w:rsidP="001626FB">
      <w:pPr>
        <w:pStyle w:val="ListParagraph"/>
        <w:widowControl/>
        <w:numPr>
          <w:ilvl w:val="0"/>
          <w:numId w:val="22"/>
        </w:numPr>
        <w:adjustRightInd w:val="0"/>
        <w:ind w:left="1890" w:right="0"/>
        <w:rPr>
          <w:rFonts w:eastAsiaTheme="minorHAnsi" w:cs="Letter-GothicBold"/>
          <w:bCs/>
        </w:rPr>
      </w:pPr>
      <w:r w:rsidRPr="00C74044">
        <w:rPr>
          <w:rFonts w:eastAsiaTheme="minorHAnsi" w:cs="Letter-GothicBold"/>
          <w:bCs/>
        </w:rPr>
        <w:t>Providing care coordination, case coordination and system navigation.</w:t>
      </w:r>
    </w:p>
    <w:p w:rsidR="001626FB" w:rsidRPr="00C74044" w:rsidRDefault="001626FB" w:rsidP="001626FB">
      <w:pPr>
        <w:pStyle w:val="ListParagraph"/>
        <w:widowControl/>
        <w:numPr>
          <w:ilvl w:val="0"/>
          <w:numId w:val="22"/>
        </w:numPr>
        <w:adjustRightInd w:val="0"/>
        <w:ind w:left="1890" w:right="0"/>
        <w:rPr>
          <w:rFonts w:eastAsiaTheme="minorHAnsi" w:cs="Letter-GothicBold"/>
          <w:bCs/>
        </w:rPr>
      </w:pPr>
      <w:r w:rsidRPr="00C74044">
        <w:rPr>
          <w:rFonts w:eastAsiaTheme="minorHAnsi" w:cs="Letter-GothicBold"/>
          <w:bCs/>
        </w:rPr>
        <w:t xml:space="preserve">Providing coaching and social support. </w:t>
      </w:r>
    </w:p>
    <w:p w:rsidR="001626FB" w:rsidRPr="00C74044" w:rsidRDefault="001626FB" w:rsidP="001626FB">
      <w:pPr>
        <w:pStyle w:val="ListParagraph"/>
        <w:widowControl/>
        <w:numPr>
          <w:ilvl w:val="0"/>
          <w:numId w:val="22"/>
        </w:numPr>
        <w:adjustRightInd w:val="0"/>
        <w:ind w:left="1890" w:right="0"/>
        <w:rPr>
          <w:rFonts w:eastAsiaTheme="minorHAnsi" w:cs="Letter-GothicBold"/>
          <w:bCs/>
        </w:rPr>
      </w:pPr>
      <w:r w:rsidRPr="00C74044">
        <w:rPr>
          <w:rFonts w:eastAsiaTheme="minorHAnsi" w:cs="Letter-GothicBold"/>
          <w:bCs/>
        </w:rPr>
        <w:t xml:space="preserve">Advocating for individuals and communities. </w:t>
      </w:r>
    </w:p>
    <w:p w:rsidR="001626FB" w:rsidRPr="00C74044" w:rsidRDefault="001626FB" w:rsidP="001626FB">
      <w:pPr>
        <w:pStyle w:val="ListParagraph"/>
        <w:widowControl/>
        <w:numPr>
          <w:ilvl w:val="0"/>
          <w:numId w:val="22"/>
        </w:numPr>
        <w:adjustRightInd w:val="0"/>
        <w:ind w:left="1890" w:right="0"/>
        <w:rPr>
          <w:rFonts w:eastAsiaTheme="minorHAnsi" w:cs="Letter-GothicBold"/>
          <w:bCs/>
        </w:rPr>
      </w:pPr>
      <w:r w:rsidRPr="00C74044">
        <w:rPr>
          <w:rFonts w:eastAsiaTheme="minorHAnsi" w:cs="Letter-GothicBold"/>
          <w:bCs/>
        </w:rPr>
        <w:t xml:space="preserve">Building individual and community capacity. </w:t>
      </w:r>
    </w:p>
    <w:p w:rsidR="001626FB" w:rsidRPr="00C74044" w:rsidRDefault="001626FB" w:rsidP="001626FB">
      <w:pPr>
        <w:pStyle w:val="ListParagraph"/>
        <w:widowControl/>
        <w:numPr>
          <w:ilvl w:val="0"/>
          <w:numId w:val="22"/>
        </w:numPr>
        <w:adjustRightInd w:val="0"/>
        <w:ind w:left="1890" w:right="0"/>
        <w:rPr>
          <w:rFonts w:eastAsiaTheme="minorHAnsi" w:cs="Letter-GothicBold"/>
          <w:bCs/>
        </w:rPr>
      </w:pPr>
      <w:r w:rsidRPr="00C74044">
        <w:rPr>
          <w:rFonts w:eastAsiaTheme="minorHAnsi" w:cs="Letter-GothicBold"/>
          <w:bCs/>
        </w:rPr>
        <w:t xml:space="preserve">Providing direct services that are consistent with the education required of a community health worker. </w:t>
      </w:r>
    </w:p>
    <w:p w:rsidR="001626FB" w:rsidRPr="00C74044" w:rsidRDefault="001626FB" w:rsidP="001626FB">
      <w:pPr>
        <w:pStyle w:val="ListParagraph"/>
        <w:widowControl/>
        <w:numPr>
          <w:ilvl w:val="0"/>
          <w:numId w:val="22"/>
        </w:numPr>
        <w:adjustRightInd w:val="0"/>
        <w:ind w:left="1890" w:right="0"/>
        <w:rPr>
          <w:rFonts w:eastAsiaTheme="minorHAnsi" w:cs="Letter-GothicBold"/>
          <w:bCs/>
        </w:rPr>
      </w:pPr>
      <w:r w:rsidRPr="00C74044">
        <w:rPr>
          <w:rFonts w:eastAsiaTheme="minorHAnsi" w:cs="Letter-GothicBold"/>
          <w:bCs/>
        </w:rPr>
        <w:t>Implementing individual environmental analyses and community needs assessments.</w:t>
      </w:r>
    </w:p>
    <w:p w:rsidR="001626FB" w:rsidRPr="00C74044" w:rsidRDefault="001626FB" w:rsidP="001626FB">
      <w:pPr>
        <w:pStyle w:val="ListParagraph"/>
        <w:widowControl/>
        <w:numPr>
          <w:ilvl w:val="0"/>
          <w:numId w:val="22"/>
        </w:numPr>
        <w:adjustRightInd w:val="0"/>
        <w:ind w:left="1890" w:right="0"/>
        <w:rPr>
          <w:rFonts w:eastAsiaTheme="minorHAnsi" w:cs="Letter-GothicBold"/>
          <w:bCs/>
        </w:rPr>
      </w:pPr>
      <w:r w:rsidRPr="00C74044">
        <w:rPr>
          <w:rFonts w:eastAsiaTheme="minorHAnsi" w:cs="Letter-GothicBold"/>
          <w:bCs/>
        </w:rPr>
        <w:t>Conducting outreach</w:t>
      </w:r>
    </w:p>
    <w:p w:rsidR="001626FB" w:rsidRPr="00C74044" w:rsidRDefault="001626FB" w:rsidP="001626FB">
      <w:pPr>
        <w:pStyle w:val="ListParagraph"/>
        <w:widowControl/>
        <w:numPr>
          <w:ilvl w:val="0"/>
          <w:numId w:val="22"/>
        </w:numPr>
        <w:adjustRightInd w:val="0"/>
        <w:ind w:left="1890" w:right="0"/>
        <w:rPr>
          <w:rFonts w:eastAsiaTheme="minorHAnsi" w:cs="Letter-GothicBold"/>
          <w:bCs/>
        </w:rPr>
      </w:pPr>
      <w:r w:rsidRPr="00C74044">
        <w:rPr>
          <w:rFonts w:eastAsiaTheme="minorHAnsi" w:cs="Letter-GothicBold"/>
          <w:bCs/>
        </w:rPr>
        <w:t>Participating in evaluation and research.</w:t>
      </w:r>
    </w:p>
    <w:p w:rsidR="001626FB" w:rsidRPr="00C74044" w:rsidRDefault="001626FB" w:rsidP="001626FB">
      <w:pPr>
        <w:spacing w:before="1"/>
        <w:rPr>
          <w:w w:val="0"/>
          <w:sz w:val="25"/>
          <w:szCs w:val="25"/>
        </w:rPr>
      </w:pPr>
    </w:p>
    <w:p w:rsidR="001626FB" w:rsidRPr="00C74044" w:rsidRDefault="001626FB" w:rsidP="001626FB">
      <w:pPr>
        <w:pStyle w:val="Heading1"/>
        <w:tabs>
          <w:tab w:val="left" w:pos="2260"/>
        </w:tabs>
        <w:ind w:left="2260" w:hanging="720"/>
        <w:rPr>
          <w:b/>
          <w:bCs/>
          <w:w w:val="0"/>
        </w:rPr>
      </w:pPr>
      <w:r w:rsidRPr="00C74044">
        <w:rPr>
          <w:color w:val="000090"/>
          <w:spacing w:val="-1"/>
          <w:w w:val="0"/>
          <w:sz w:val="25"/>
          <w:szCs w:val="25"/>
        </w:rPr>
        <w:t>(ii)</w:t>
      </w:r>
      <w:r w:rsidRPr="00C74044">
        <w:rPr>
          <w:color w:val="000090"/>
          <w:spacing w:val="-1"/>
          <w:w w:val="0"/>
          <w:sz w:val="25"/>
          <w:szCs w:val="25"/>
        </w:rPr>
        <w:tab/>
      </w:r>
      <w:r w:rsidRPr="00C74044">
        <w:rPr>
          <w:color w:val="000090"/>
          <w:w w:val="0"/>
        </w:rPr>
        <w:t>The extent to which practitioners are</w:t>
      </w:r>
      <w:r w:rsidRPr="00C74044">
        <w:rPr>
          <w:color w:val="000090"/>
          <w:spacing w:val="-15"/>
          <w:w w:val="0"/>
        </w:rPr>
        <w:t xml:space="preserve"> </w:t>
      </w:r>
      <w:r w:rsidRPr="00C74044">
        <w:rPr>
          <w:color w:val="000090"/>
          <w:w w:val="0"/>
        </w:rPr>
        <w:t>supervised</w:t>
      </w:r>
    </w:p>
    <w:p w:rsidR="001626FB" w:rsidRPr="00C74044" w:rsidRDefault="001626FB" w:rsidP="001626FB">
      <w:pPr>
        <w:rPr>
          <w:bCs/>
          <w:w w:val="0"/>
          <w:sz w:val="25"/>
          <w:szCs w:val="25"/>
        </w:rPr>
      </w:pPr>
    </w:p>
    <w:p w:rsidR="001626FB" w:rsidRPr="00C74044" w:rsidRDefault="001626FB" w:rsidP="001626FB">
      <w:pPr>
        <w:ind w:left="1540" w:right="321"/>
        <w:rPr>
          <w:w w:val="0"/>
        </w:rPr>
      </w:pPr>
      <w:r w:rsidRPr="00C74044">
        <w:rPr>
          <w:w w:val="0"/>
        </w:rPr>
        <w:t>Qualified facility-based supervisors monitor CHWs, whether from the nearest primary care center or the district health office. Supervisors monitor the quality of services and training curriculum hours, provide technical support and refresher training, and collect information, forms, and other data.</w:t>
      </w:r>
    </w:p>
    <w:p w:rsidR="001626FB" w:rsidRPr="00C74044" w:rsidRDefault="001626FB" w:rsidP="001626FB">
      <w:pPr>
        <w:rPr>
          <w:w w:val="0"/>
          <w:sz w:val="25"/>
          <w:szCs w:val="25"/>
        </w:rPr>
      </w:pPr>
    </w:p>
    <w:p w:rsidR="001626FB" w:rsidRPr="00C74044" w:rsidRDefault="001626FB" w:rsidP="001626FB">
      <w:pPr>
        <w:ind w:left="1540" w:right="276"/>
        <w:jc w:val="both"/>
        <w:rPr>
          <w:w w:val="0"/>
        </w:rPr>
      </w:pPr>
      <w:r w:rsidRPr="00C74044">
        <w:rPr>
          <w:w w:val="0"/>
        </w:rPr>
        <w:t>Many Arizona agencies also utilize CHW peer supervision models. Peer supervision is focused on CHWs helping other CHWs learn new skills and assessing the quality of work performed by fellow CHWs. Examples of this approach are the following:</w:t>
      </w:r>
    </w:p>
    <w:p w:rsidR="001626FB" w:rsidRPr="00C74044" w:rsidRDefault="001626FB" w:rsidP="001626FB">
      <w:pPr>
        <w:spacing w:before="1"/>
        <w:rPr>
          <w:w w:val="0"/>
          <w:sz w:val="25"/>
          <w:szCs w:val="25"/>
        </w:rPr>
      </w:pPr>
    </w:p>
    <w:p w:rsidR="001626FB" w:rsidRPr="00C74044" w:rsidRDefault="001626FB" w:rsidP="001626FB">
      <w:pPr>
        <w:numPr>
          <w:ilvl w:val="0"/>
          <w:numId w:val="17"/>
        </w:numPr>
        <w:tabs>
          <w:tab w:val="left" w:pos="1540"/>
        </w:tabs>
        <w:spacing w:line="288" w:lineRule="exact"/>
        <w:ind w:left="1540" w:hanging="360"/>
        <w:rPr>
          <w:w w:val="0"/>
        </w:rPr>
      </w:pPr>
      <w:r w:rsidRPr="00C74044">
        <w:rPr>
          <w:w w:val="0"/>
        </w:rPr>
        <w:t>Peers observe CHWs performing consultations and provide</w:t>
      </w:r>
      <w:r w:rsidRPr="00C74044">
        <w:rPr>
          <w:spacing w:val="-13"/>
          <w:w w:val="0"/>
        </w:rPr>
        <w:t xml:space="preserve"> </w:t>
      </w:r>
      <w:r w:rsidRPr="00C74044">
        <w:rPr>
          <w:w w:val="0"/>
        </w:rPr>
        <w:t>feedback</w:t>
      </w:r>
    </w:p>
    <w:p w:rsidR="001626FB" w:rsidRPr="00C74044" w:rsidRDefault="001626FB" w:rsidP="001626FB">
      <w:pPr>
        <w:numPr>
          <w:ilvl w:val="0"/>
          <w:numId w:val="17"/>
        </w:numPr>
        <w:tabs>
          <w:tab w:val="left" w:pos="1540"/>
        </w:tabs>
        <w:ind w:left="1540" w:right="369" w:hanging="360"/>
        <w:rPr>
          <w:w w:val="0"/>
        </w:rPr>
      </w:pPr>
      <w:r w:rsidRPr="00C74044">
        <w:rPr>
          <w:w w:val="0"/>
        </w:rPr>
        <w:t>High performance peers support less-experienced colleagues (e.g., through on-the- job training, mentorship and</w:t>
      </w:r>
      <w:r w:rsidRPr="00C74044">
        <w:rPr>
          <w:spacing w:val="-6"/>
          <w:w w:val="0"/>
        </w:rPr>
        <w:t xml:space="preserve"> </w:t>
      </w:r>
      <w:r w:rsidRPr="00C74044">
        <w:rPr>
          <w:w w:val="0"/>
        </w:rPr>
        <w:t>shadowing)</w:t>
      </w:r>
    </w:p>
    <w:p w:rsidR="001626FB" w:rsidRPr="00C74044" w:rsidRDefault="001626FB" w:rsidP="001626FB">
      <w:pPr>
        <w:numPr>
          <w:ilvl w:val="0"/>
          <w:numId w:val="17"/>
        </w:numPr>
        <w:tabs>
          <w:tab w:val="left" w:pos="1540"/>
        </w:tabs>
        <w:spacing w:line="288" w:lineRule="exact"/>
        <w:ind w:left="1540" w:hanging="360"/>
        <w:rPr>
          <w:w w:val="0"/>
          <w:sz w:val="20"/>
          <w:szCs w:val="20"/>
        </w:rPr>
      </w:pPr>
      <w:r w:rsidRPr="00C74044">
        <w:rPr>
          <w:w w:val="0"/>
        </w:rPr>
        <w:t>Peers discuss issues and problem-solving with</w:t>
      </w:r>
      <w:r w:rsidRPr="00C74044">
        <w:rPr>
          <w:spacing w:val="-12"/>
          <w:w w:val="0"/>
        </w:rPr>
        <w:t xml:space="preserve"> </w:t>
      </w:r>
      <w:r w:rsidRPr="00C74044">
        <w:rPr>
          <w:w w:val="0"/>
        </w:rPr>
        <w:t>CHW</w:t>
      </w:r>
    </w:p>
    <w:p w:rsidR="001626FB" w:rsidRPr="00C74044" w:rsidRDefault="001626FB" w:rsidP="001626FB">
      <w:pPr>
        <w:numPr>
          <w:ilvl w:val="0"/>
          <w:numId w:val="17"/>
        </w:numPr>
        <w:tabs>
          <w:tab w:val="left" w:pos="1540"/>
        </w:tabs>
        <w:spacing w:before="222"/>
        <w:ind w:left="1540" w:hanging="360"/>
        <w:rPr>
          <w:w w:val="0"/>
        </w:rPr>
      </w:pPr>
      <w:r w:rsidRPr="00C74044">
        <w:rPr>
          <w:w w:val="0"/>
        </w:rPr>
        <w:t>Experienced CHW Peers are promoted to a more formal supervisory</w:t>
      </w:r>
      <w:r w:rsidRPr="00C74044">
        <w:rPr>
          <w:spacing w:val="-11"/>
          <w:w w:val="0"/>
        </w:rPr>
        <w:t xml:space="preserve"> </w:t>
      </w:r>
      <w:r w:rsidRPr="00C74044">
        <w:rPr>
          <w:w w:val="0"/>
        </w:rPr>
        <w:t>role</w:t>
      </w:r>
    </w:p>
    <w:p w:rsidR="001626FB" w:rsidRPr="00C74044" w:rsidRDefault="001626FB" w:rsidP="001626FB">
      <w:pPr>
        <w:spacing w:before="11"/>
        <w:rPr>
          <w:w w:val="0"/>
        </w:rPr>
      </w:pPr>
    </w:p>
    <w:p w:rsidR="001626FB" w:rsidRPr="00C74044" w:rsidRDefault="001626FB" w:rsidP="001626FB">
      <w:pPr>
        <w:pStyle w:val="Heading1"/>
        <w:tabs>
          <w:tab w:val="left" w:pos="820"/>
        </w:tabs>
        <w:spacing w:line="269" w:lineRule="exact"/>
        <w:ind w:left="820" w:hanging="360"/>
        <w:rPr>
          <w:b/>
          <w:bCs/>
          <w:w w:val="0"/>
        </w:rPr>
      </w:pPr>
      <w:r w:rsidRPr="00C74044">
        <w:rPr>
          <w:color w:val="000090"/>
          <w:spacing w:val="-1"/>
          <w:w w:val="0"/>
        </w:rPr>
        <w:t>2.</w:t>
      </w:r>
      <w:r w:rsidRPr="00C74044">
        <w:rPr>
          <w:color w:val="000090"/>
          <w:spacing w:val="-1"/>
          <w:w w:val="0"/>
        </w:rPr>
        <w:tab/>
      </w:r>
      <w:r w:rsidRPr="00C74044">
        <w:rPr>
          <w:color w:val="000090"/>
          <w:w w:val="0"/>
        </w:rPr>
        <w:t>The efforts made to address the problem</w:t>
      </w:r>
      <w:r w:rsidRPr="00C74044">
        <w:rPr>
          <w:color w:val="000090"/>
          <w:spacing w:val="-18"/>
          <w:w w:val="0"/>
        </w:rPr>
        <w:t xml:space="preserve"> </w:t>
      </w:r>
      <w:r w:rsidRPr="00C74044">
        <w:rPr>
          <w:color w:val="000090"/>
          <w:w w:val="0"/>
        </w:rPr>
        <w:t>including:</w:t>
      </w:r>
    </w:p>
    <w:p w:rsidR="001626FB" w:rsidRPr="00C74044" w:rsidRDefault="001626FB" w:rsidP="001626FB">
      <w:pPr>
        <w:numPr>
          <w:ilvl w:val="1"/>
          <w:numId w:val="5"/>
        </w:numPr>
        <w:tabs>
          <w:tab w:val="clear" w:pos="0"/>
          <w:tab w:val="left" w:pos="1540"/>
        </w:tabs>
        <w:adjustRightInd w:val="0"/>
        <w:spacing w:line="269" w:lineRule="exact"/>
        <w:ind w:left="1540" w:hanging="360"/>
        <w:rPr>
          <w:bCs/>
          <w:color w:val="000090"/>
          <w:w w:val="0"/>
        </w:rPr>
      </w:pPr>
      <w:r w:rsidRPr="00C74044">
        <w:rPr>
          <w:bCs/>
          <w:color w:val="000090"/>
          <w:w w:val="0"/>
        </w:rPr>
        <w:t>Voluntary efforts, if any, by members of the health profession to</w:t>
      </w:r>
      <w:r w:rsidRPr="00C74044">
        <w:rPr>
          <w:bCs/>
          <w:color w:val="000090"/>
          <w:spacing w:val="-29"/>
          <w:w w:val="0"/>
        </w:rPr>
        <w:t xml:space="preserve"> </w:t>
      </w:r>
      <w:r w:rsidRPr="00C74044">
        <w:rPr>
          <w:bCs/>
          <w:color w:val="000090"/>
          <w:w w:val="0"/>
        </w:rPr>
        <w:t>either:</w:t>
      </w:r>
    </w:p>
    <w:p w:rsidR="001626FB" w:rsidRPr="00C74044" w:rsidRDefault="001626FB" w:rsidP="001626FB">
      <w:pPr>
        <w:rPr>
          <w:bCs/>
          <w:w w:val="0"/>
          <w:sz w:val="25"/>
          <w:szCs w:val="25"/>
        </w:rPr>
      </w:pPr>
    </w:p>
    <w:p w:rsidR="001626FB" w:rsidRPr="00C74044" w:rsidRDefault="001626FB" w:rsidP="001626FB">
      <w:pPr>
        <w:numPr>
          <w:ilvl w:val="0"/>
          <w:numId w:val="18"/>
        </w:numPr>
        <w:tabs>
          <w:tab w:val="left" w:pos="2260"/>
        </w:tabs>
        <w:spacing w:before="1" w:line="269" w:lineRule="exact"/>
        <w:ind w:left="1540" w:firstLine="407"/>
        <w:rPr>
          <w:bCs/>
          <w:w w:val="0"/>
        </w:rPr>
      </w:pPr>
      <w:r w:rsidRPr="00C74044">
        <w:rPr>
          <w:bCs/>
          <w:color w:val="000090"/>
          <w:w w:val="0"/>
        </w:rPr>
        <w:t>Establish a code of</w:t>
      </w:r>
      <w:r w:rsidRPr="00C74044">
        <w:rPr>
          <w:bCs/>
          <w:color w:val="000090"/>
          <w:spacing w:val="-7"/>
          <w:w w:val="0"/>
        </w:rPr>
        <w:t xml:space="preserve"> </w:t>
      </w:r>
      <w:r w:rsidRPr="00C74044">
        <w:rPr>
          <w:bCs/>
          <w:color w:val="000090"/>
          <w:w w:val="0"/>
        </w:rPr>
        <w:t>ethics</w:t>
      </w:r>
    </w:p>
    <w:p w:rsidR="001626FB" w:rsidRPr="00C74044" w:rsidRDefault="001626FB" w:rsidP="001626FB">
      <w:pPr>
        <w:tabs>
          <w:tab w:val="left" w:pos="2260"/>
        </w:tabs>
        <w:spacing w:before="1" w:line="269" w:lineRule="exact"/>
        <w:ind w:left="1947"/>
        <w:rPr>
          <w:bCs/>
          <w:w w:val="0"/>
        </w:rPr>
      </w:pPr>
    </w:p>
    <w:p w:rsidR="001626FB" w:rsidRPr="00C74044" w:rsidRDefault="001626FB" w:rsidP="001626FB">
      <w:pPr>
        <w:ind w:left="1540" w:right="256"/>
        <w:rPr>
          <w:w w:val="0"/>
        </w:rPr>
      </w:pPr>
      <w:r w:rsidRPr="00C74044">
        <w:rPr>
          <w:w w:val="0"/>
        </w:rPr>
        <w:t>The American Association of Community Health Workers outlines a CHW code of ethics and provides web-based model to encourage Community Health Workers at the state level to do the same. Model sections include: Responsibilities in the Delivery of Care, Promotion of Equitable Relationships, Interactions with Other Service Providers, and Professional Rights and Responsibilities. CHW are also required to adhere to ethics referenced in the C3 competencies above.</w:t>
      </w:r>
    </w:p>
    <w:p w:rsidR="001626FB" w:rsidRPr="00C74044" w:rsidRDefault="001626FB" w:rsidP="001626FB">
      <w:pPr>
        <w:spacing w:before="1"/>
        <w:rPr>
          <w:w w:val="0"/>
          <w:sz w:val="25"/>
          <w:szCs w:val="25"/>
        </w:rPr>
      </w:pPr>
    </w:p>
    <w:p w:rsidR="001626FB" w:rsidRPr="00C74044" w:rsidRDefault="001626FB" w:rsidP="001626FB">
      <w:pPr>
        <w:tabs>
          <w:tab w:val="left" w:pos="2260"/>
        </w:tabs>
        <w:ind w:left="1540" w:right="122" w:firstLine="407"/>
        <w:rPr>
          <w:bCs/>
          <w:w w:val="0"/>
        </w:rPr>
      </w:pPr>
      <w:r w:rsidRPr="00C74044">
        <w:rPr>
          <w:bCs/>
          <w:color w:val="000090"/>
          <w:spacing w:val="-1"/>
          <w:w w:val="0"/>
          <w:sz w:val="25"/>
          <w:szCs w:val="25"/>
        </w:rPr>
        <w:t>ii.</w:t>
      </w:r>
      <w:r w:rsidRPr="00C74044">
        <w:rPr>
          <w:bCs/>
          <w:color w:val="000090"/>
          <w:spacing w:val="-1"/>
          <w:w w:val="0"/>
          <w:sz w:val="25"/>
          <w:szCs w:val="25"/>
        </w:rPr>
        <w:tab/>
      </w:r>
      <w:r w:rsidRPr="00C74044">
        <w:rPr>
          <w:bCs/>
          <w:color w:val="000090"/>
          <w:w w:val="0"/>
        </w:rPr>
        <w:t>Help resolve disputes between health practitioners and consumers.</w:t>
      </w:r>
      <w:r w:rsidRPr="00C74044">
        <w:rPr>
          <w:bCs/>
          <w:w w:val="0"/>
        </w:rPr>
        <w:t xml:space="preserve"> </w:t>
      </w:r>
    </w:p>
    <w:p w:rsidR="001626FB" w:rsidRPr="00C74044" w:rsidRDefault="001626FB" w:rsidP="001626FB">
      <w:pPr>
        <w:tabs>
          <w:tab w:val="left" w:pos="2260"/>
        </w:tabs>
        <w:ind w:left="1540" w:right="122"/>
        <w:rPr>
          <w:w w:val="0"/>
        </w:rPr>
      </w:pPr>
    </w:p>
    <w:p w:rsidR="001626FB" w:rsidRPr="00C74044" w:rsidRDefault="001626FB" w:rsidP="001626FB">
      <w:pPr>
        <w:tabs>
          <w:tab w:val="left" w:pos="2260"/>
        </w:tabs>
        <w:ind w:left="1540" w:right="122"/>
        <w:rPr>
          <w:w w:val="0"/>
        </w:rPr>
      </w:pPr>
      <w:r w:rsidRPr="00C74044">
        <w:rPr>
          <w:w w:val="0"/>
        </w:rPr>
        <w:t xml:space="preserve">Without a </w:t>
      </w:r>
      <w:r>
        <w:rPr>
          <w:w w:val="0"/>
        </w:rPr>
        <w:t>registration</w:t>
      </w:r>
      <w:r w:rsidRPr="00C74044">
        <w:rPr>
          <w:w w:val="0"/>
        </w:rPr>
        <w:t xml:space="preserve"> body, there is no centralized place for consumers to file or receive information about complaints. Institutional care providers may have a process to receive </w:t>
      </w:r>
      <w:r w:rsidRPr="006861D6">
        <w:rPr>
          <w:w w:val="0"/>
        </w:rPr>
        <w:t>patient complaints, but these are not consistent or reciprocal from one facility to another. A registering body would have the authority to deny or revoke registration to any community health worker who has engaged in unprofessional conduct or incompetence in the conduct of their practice.</w:t>
      </w:r>
      <w:r w:rsidRPr="00C74044">
        <w:rPr>
          <w:w w:val="0"/>
        </w:rPr>
        <w:t xml:space="preserve"> </w:t>
      </w:r>
    </w:p>
    <w:p w:rsidR="001626FB" w:rsidRPr="00C74044" w:rsidRDefault="001626FB" w:rsidP="001626FB">
      <w:pPr>
        <w:rPr>
          <w:w w:val="0"/>
          <w:sz w:val="25"/>
          <w:szCs w:val="25"/>
        </w:rPr>
      </w:pPr>
    </w:p>
    <w:p w:rsidR="001626FB" w:rsidRPr="00C74044" w:rsidRDefault="001626FB" w:rsidP="001626FB">
      <w:pPr>
        <w:pStyle w:val="Heading1"/>
        <w:tabs>
          <w:tab w:val="left" w:pos="1540"/>
        </w:tabs>
        <w:ind w:right="442" w:hanging="360"/>
        <w:rPr>
          <w:b/>
          <w:bCs/>
          <w:color w:val="000090"/>
          <w:w w:val="0"/>
        </w:rPr>
      </w:pPr>
      <w:r w:rsidRPr="00C74044">
        <w:rPr>
          <w:color w:val="000090"/>
          <w:w w:val="0"/>
          <w:sz w:val="25"/>
          <w:szCs w:val="25"/>
        </w:rPr>
        <w:t>(b)</w:t>
      </w:r>
      <w:r w:rsidRPr="00C74044">
        <w:rPr>
          <w:color w:val="000090"/>
          <w:w w:val="0"/>
          <w:sz w:val="25"/>
          <w:szCs w:val="25"/>
        </w:rPr>
        <w:tab/>
      </w:r>
      <w:r w:rsidRPr="00C74044">
        <w:rPr>
          <w:color w:val="000090"/>
          <w:w w:val="0"/>
        </w:rPr>
        <w:t>Recourse to and the extent of use of applicable law and whether it could be amended to control the</w:t>
      </w:r>
      <w:r w:rsidRPr="00C74044">
        <w:rPr>
          <w:color w:val="000090"/>
          <w:spacing w:val="-13"/>
          <w:w w:val="0"/>
        </w:rPr>
        <w:t xml:space="preserve"> </w:t>
      </w:r>
      <w:r w:rsidRPr="00C74044">
        <w:rPr>
          <w:color w:val="000090"/>
          <w:w w:val="0"/>
        </w:rPr>
        <w:t>problem.</w:t>
      </w:r>
    </w:p>
    <w:p w:rsidR="001626FB" w:rsidRPr="00C74044" w:rsidRDefault="001626FB" w:rsidP="001626FB">
      <w:pPr>
        <w:rPr>
          <w:bCs/>
          <w:w w:val="0"/>
          <w:sz w:val="25"/>
          <w:szCs w:val="25"/>
        </w:rPr>
      </w:pPr>
    </w:p>
    <w:p w:rsidR="001626FB" w:rsidRPr="00C74044" w:rsidRDefault="001626FB" w:rsidP="001626FB">
      <w:pPr>
        <w:ind w:left="820" w:firstLine="360"/>
        <w:rPr>
          <w:w w:val="0"/>
        </w:rPr>
      </w:pPr>
      <w:r w:rsidRPr="00C74044">
        <w:rPr>
          <w:w w:val="0"/>
        </w:rPr>
        <w:t xml:space="preserve">No state law currently exists providing </w:t>
      </w:r>
      <w:r>
        <w:rPr>
          <w:w w:val="0"/>
        </w:rPr>
        <w:t xml:space="preserve">registration </w:t>
      </w:r>
      <w:r w:rsidRPr="00C74044">
        <w:rPr>
          <w:w w:val="0"/>
        </w:rPr>
        <w:t>for Community Health Workers.</w:t>
      </w:r>
    </w:p>
    <w:p w:rsidR="001626FB" w:rsidRPr="00C74044" w:rsidRDefault="001626FB" w:rsidP="001626FB">
      <w:pPr>
        <w:rPr>
          <w:w w:val="0"/>
          <w:sz w:val="25"/>
          <w:szCs w:val="25"/>
        </w:rPr>
      </w:pPr>
    </w:p>
    <w:p w:rsidR="001626FB" w:rsidRPr="00C74044" w:rsidRDefault="001626FB" w:rsidP="001626FB">
      <w:pPr>
        <w:pStyle w:val="Heading1"/>
        <w:tabs>
          <w:tab w:val="left" w:pos="820"/>
        </w:tabs>
        <w:spacing w:line="269" w:lineRule="exact"/>
        <w:ind w:left="820" w:hanging="360"/>
        <w:rPr>
          <w:b/>
          <w:bCs/>
          <w:w w:val="0"/>
        </w:rPr>
      </w:pPr>
      <w:r w:rsidRPr="00C74044">
        <w:rPr>
          <w:color w:val="000090"/>
          <w:spacing w:val="-1"/>
          <w:w w:val="0"/>
          <w:sz w:val="25"/>
          <w:szCs w:val="25"/>
        </w:rPr>
        <w:t>3.</w:t>
      </w:r>
      <w:r w:rsidRPr="00C74044">
        <w:rPr>
          <w:color w:val="000090"/>
          <w:spacing w:val="-1"/>
          <w:w w:val="0"/>
          <w:sz w:val="25"/>
          <w:szCs w:val="25"/>
        </w:rPr>
        <w:tab/>
      </w:r>
      <w:r w:rsidRPr="00C74044">
        <w:rPr>
          <w:color w:val="000090"/>
          <w:w w:val="0"/>
        </w:rPr>
        <w:t>The alternatives considered</w:t>
      </w:r>
      <w:r w:rsidRPr="00C74044">
        <w:rPr>
          <w:color w:val="000090"/>
          <w:spacing w:val="-13"/>
          <w:w w:val="0"/>
        </w:rPr>
        <w:t xml:space="preserve"> </w:t>
      </w:r>
      <w:r w:rsidRPr="00C74044">
        <w:rPr>
          <w:color w:val="000090"/>
          <w:w w:val="0"/>
        </w:rPr>
        <w:t>including:</w:t>
      </w:r>
    </w:p>
    <w:p w:rsidR="001626FB" w:rsidRPr="00C74044" w:rsidRDefault="001626FB" w:rsidP="001626FB">
      <w:pPr>
        <w:numPr>
          <w:ilvl w:val="1"/>
          <w:numId w:val="6"/>
        </w:numPr>
        <w:tabs>
          <w:tab w:val="clear" w:pos="0"/>
          <w:tab w:val="left" w:pos="1540"/>
        </w:tabs>
        <w:adjustRightInd w:val="0"/>
        <w:ind w:left="1540" w:right="805" w:hanging="360"/>
        <w:rPr>
          <w:bCs/>
          <w:color w:val="000090"/>
          <w:w w:val="0"/>
        </w:rPr>
      </w:pPr>
      <w:r w:rsidRPr="00C74044">
        <w:rPr>
          <w:bCs/>
          <w:color w:val="000090"/>
          <w:w w:val="0"/>
        </w:rPr>
        <w:t>Regulation of business employers or practitioners rather than employee practitioners.</w:t>
      </w:r>
    </w:p>
    <w:p w:rsidR="001626FB" w:rsidRPr="00C74044" w:rsidRDefault="001626FB" w:rsidP="001626FB">
      <w:pPr>
        <w:spacing w:before="1"/>
        <w:rPr>
          <w:bCs/>
          <w:w w:val="0"/>
          <w:sz w:val="25"/>
          <w:szCs w:val="25"/>
        </w:rPr>
      </w:pPr>
    </w:p>
    <w:p w:rsidR="001626FB" w:rsidRPr="00C74044" w:rsidRDefault="001626FB" w:rsidP="001626FB">
      <w:pPr>
        <w:ind w:left="1170" w:right="249"/>
        <w:rPr>
          <w:w w:val="0"/>
        </w:rPr>
      </w:pPr>
      <w:r w:rsidRPr="00C74044">
        <w:rPr>
          <w:w w:val="0"/>
        </w:rPr>
        <w:t xml:space="preserve">CHWs' work in varied facilities (e.g. clinics, community health centers, community based organizations, etc.) which, given their structural differences, would make it difficult to uniformly regulate CHW practices. </w:t>
      </w:r>
      <w:r>
        <w:rPr>
          <w:w w:val="0"/>
        </w:rPr>
        <w:t>Registration</w:t>
      </w:r>
      <w:r w:rsidRPr="00C74044">
        <w:rPr>
          <w:w w:val="0"/>
        </w:rPr>
        <w:t xml:space="preserve"> can address these issues by providing uniform training mechanisms, fingerprinting, and a registration component to more accurately account for qualified CHWs employed within the State. </w:t>
      </w:r>
      <w:r>
        <w:rPr>
          <w:w w:val="0"/>
        </w:rPr>
        <w:t>Registration</w:t>
      </w:r>
      <w:r w:rsidRPr="00C74044">
        <w:rPr>
          <w:w w:val="0"/>
        </w:rPr>
        <w:t xml:space="preserve"> will be particularly beneficial for health care plans and health care providers who are seeking assurance of health outcomes based on standardization of practice among the CHWs they hire.</w:t>
      </w:r>
    </w:p>
    <w:p w:rsidR="001626FB" w:rsidRPr="00C74044" w:rsidRDefault="001626FB" w:rsidP="001626FB">
      <w:pPr>
        <w:spacing w:before="11"/>
        <w:rPr>
          <w:w w:val="0"/>
        </w:rPr>
      </w:pPr>
    </w:p>
    <w:p w:rsidR="001626FB" w:rsidRPr="00C74044" w:rsidRDefault="001626FB" w:rsidP="001626FB">
      <w:pPr>
        <w:pStyle w:val="Heading1"/>
        <w:tabs>
          <w:tab w:val="left" w:pos="1540"/>
        </w:tabs>
        <w:ind w:hanging="360"/>
        <w:rPr>
          <w:b/>
          <w:bCs/>
          <w:color w:val="000090"/>
          <w:w w:val="0"/>
        </w:rPr>
      </w:pPr>
      <w:r w:rsidRPr="00C74044">
        <w:rPr>
          <w:color w:val="000090"/>
          <w:w w:val="0"/>
        </w:rPr>
        <w:t>(b)</w:t>
      </w:r>
      <w:r w:rsidRPr="00C74044">
        <w:rPr>
          <w:color w:val="000090"/>
          <w:w w:val="0"/>
        </w:rPr>
        <w:tab/>
        <w:t>Regulation of the program or service rather than the individual</w:t>
      </w:r>
      <w:r w:rsidRPr="00C74044">
        <w:rPr>
          <w:color w:val="000090"/>
          <w:spacing w:val="-25"/>
          <w:w w:val="0"/>
        </w:rPr>
        <w:t xml:space="preserve"> </w:t>
      </w:r>
      <w:r w:rsidRPr="00C74044">
        <w:rPr>
          <w:color w:val="000090"/>
          <w:w w:val="0"/>
        </w:rPr>
        <w:t>practitioners.</w:t>
      </w:r>
    </w:p>
    <w:p w:rsidR="001626FB" w:rsidRPr="00C74044" w:rsidRDefault="001626FB" w:rsidP="001626FB">
      <w:pPr>
        <w:rPr>
          <w:bCs/>
          <w:w w:val="0"/>
          <w:sz w:val="25"/>
          <w:szCs w:val="25"/>
        </w:rPr>
      </w:pPr>
    </w:p>
    <w:p w:rsidR="001626FB" w:rsidRPr="00C74044" w:rsidRDefault="001626FB" w:rsidP="001626FB">
      <w:pPr>
        <w:ind w:left="1170" w:right="321"/>
        <w:rPr>
          <w:w w:val="0"/>
        </w:rPr>
      </w:pPr>
      <w:r w:rsidRPr="00C74044">
        <w:rPr>
          <w:w w:val="0"/>
        </w:rPr>
        <w:t xml:space="preserve">CHWs provide a wide variety of health care services making it difficult to regulate any one service. Programs hiring CHWs also vary, making it onerous to strictly regulate the programs available. Additionally </w:t>
      </w:r>
      <w:r>
        <w:rPr>
          <w:w w:val="0"/>
        </w:rPr>
        <w:t xml:space="preserve">registration </w:t>
      </w:r>
      <w:r w:rsidRPr="00C74044">
        <w:rPr>
          <w:w w:val="0"/>
        </w:rPr>
        <w:t>of the individual CHW is more cost effective than certification through an organization or progra</w:t>
      </w:r>
      <w:r>
        <w:rPr>
          <w:w w:val="0"/>
        </w:rPr>
        <w:t>m. The voluntary nature of registration</w:t>
      </w:r>
      <w:r w:rsidRPr="00C74044">
        <w:rPr>
          <w:w w:val="0"/>
        </w:rPr>
        <w:t xml:space="preserve"> allows for flexibility based on the needs of the CHWs and the organizations employing CHWs. </w:t>
      </w:r>
    </w:p>
    <w:p w:rsidR="001626FB" w:rsidRPr="00C74044" w:rsidRDefault="001626FB" w:rsidP="001626FB">
      <w:pPr>
        <w:rPr>
          <w:w w:val="0"/>
          <w:sz w:val="25"/>
          <w:szCs w:val="25"/>
        </w:rPr>
      </w:pPr>
    </w:p>
    <w:p w:rsidR="001626FB" w:rsidRPr="00C74044" w:rsidRDefault="001626FB" w:rsidP="001626FB">
      <w:pPr>
        <w:pStyle w:val="Heading1"/>
        <w:tabs>
          <w:tab w:val="left" w:pos="1540"/>
        </w:tabs>
        <w:spacing w:before="1"/>
        <w:ind w:hanging="360"/>
        <w:rPr>
          <w:b/>
          <w:bCs/>
          <w:color w:val="000090"/>
          <w:w w:val="0"/>
        </w:rPr>
      </w:pPr>
      <w:r w:rsidRPr="00C74044">
        <w:rPr>
          <w:color w:val="000090"/>
          <w:w w:val="0"/>
          <w:sz w:val="25"/>
          <w:szCs w:val="25"/>
        </w:rPr>
        <w:t>(c)</w:t>
      </w:r>
      <w:r w:rsidRPr="00C74044">
        <w:rPr>
          <w:color w:val="000090"/>
          <w:w w:val="0"/>
          <w:sz w:val="25"/>
          <w:szCs w:val="25"/>
        </w:rPr>
        <w:tab/>
      </w:r>
      <w:r w:rsidRPr="00C74044">
        <w:rPr>
          <w:color w:val="000090"/>
          <w:w w:val="0"/>
        </w:rPr>
        <w:t>Registration of all</w:t>
      </w:r>
      <w:r w:rsidRPr="00C74044">
        <w:rPr>
          <w:color w:val="000090"/>
          <w:spacing w:val="-9"/>
          <w:w w:val="0"/>
        </w:rPr>
        <w:t xml:space="preserve"> </w:t>
      </w:r>
      <w:r w:rsidRPr="00C74044">
        <w:rPr>
          <w:color w:val="000090"/>
          <w:w w:val="0"/>
        </w:rPr>
        <w:t>practitioners.</w:t>
      </w:r>
    </w:p>
    <w:p w:rsidR="001626FB" w:rsidRPr="00C74044" w:rsidRDefault="001626FB" w:rsidP="001626FB">
      <w:pPr>
        <w:spacing w:before="8"/>
        <w:rPr>
          <w:bCs/>
          <w:w w:val="0"/>
          <w:sz w:val="23"/>
          <w:szCs w:val="23"/>
        </w:rPr>
      </w:pPr>
    </w:p>
    <w:p w:rsidR="001626FB" w:rsidRPr="00C74044" w:rsidRDefault="001626FB" w:rsidP="001626FB">
      <w:pPr>
        <w:spacing w:before="1"/>
        <w:ind w:left="1260" w:right="268"/>
        <w:rPr>
          <w:w w:val="0"/>
        </w:rPr>
      </w:pPr>
      <w:r w:rsidRPr="00C74044">
        <w:rPr>
          <w:w w:val="0"/>
        </w:rPr>
        <w:t>Registration is the best form of regulation requiring minimum resources from the state.  Registration under the auspices of ADHS would include minimum qualifications for education, continuing education, training and experience. Currently, CHWs are not incentivized to register so it is difficult to estimate the size and qualifications of the workforce. Registration of CHWs would encourage standardization of the workforce including training, supervision and practice based on national CHW core competencies.</w:t>
      </w:r>
    </w:p>
    <w:p w:rsidR="001626FB" w:rsidRPr="00C74044" w:rsidRDefault="001626FB" w:rsidP="001626FB">
      <w:pPr>
        <w:spacing w:before="7"/>
        <w:ind w:left="1260"/>
        <w:rPr>
          <w:w w:val="0"/>
        </w:rPr>
      </w:pPr>
    </w:p>
    <w:p w:rsidR="001626FB" w:rsidRPr="00C74044" w:rsidRDefault="001626FB" w:rsidP="001626FB">
      <w:pPr>
        <w:pStyle w:val="Heading1"/>
        <w:tabs>
          <w:tab w:val="left" w:pos="1540"/>
        </w:tabs>
        <w:ind w:hanging="360"/>
        <w:rPr>
          <w:b/>
          <w:bCs/>
          <w:color w:val="000090"/>
          <w:w w:val="0"/>
        </w:rPr>
      </w:pPr>
      <w:r w:rsidRPr="00C74044">
        <w:rPr>
          <w:color w:val="000090"/>
          <w:w w:val="0"/>
        </w:rPr>
        <w:t>(d)</w:t>
      </w:r>
      <w:r w:rsidRPr="00C74044">
        <w:rPr>
          <w:color w:val="000090"/>
          <w:w w:val="0"/>
        </w:rPr>
        <w:tab/>
        <w:t>Certification of all</w:t>
      </w:r>
      <w:r w:rsidRPr="00C74044">
        <w:rPr>
          <w:color w:val="000090"/>
          <w:spacing w:val="-14"/>
          <w:w w:val="0"/>
        </w:rPr>
        <w:t xml:space="preserve"> </w:t>
      </w:r>
      <w:r w:rsidRPr="00C74044">
        <w:rPr>
          <w:color w:val="000090"/>
          <w:w w:val="0"/>
        </w:rPr>
        <w:t>practitioners.</w:t>
      </w:r>
    </w:p>
    <w:p w:rsidR="001626FB" w:rsidRPr="00C74044" w:rsidRDefault="001626FB" w:rsidP="001626FB">
      <w:pPr>
        <w:rPr>
          <w:bCs/>
          <w:w w:val="0"/>
          <w:sz w:val="25"/>
          <w:szCs w:val="25"/>
        </w:rPr>
      </w:pPr>
    </w:p>
    <w:p w:rsidR="001626FB" w:rsidRPr="00C74044" w:rsidRDefault="001626FB" w:rsidP="001626FB">
      <w:pPr>
        <w:ind w:left="1170" w:right="321"/>
        <w:rPr>
          <w:w w:val="0"/>
        </w:rPr>
      </w:pPr>
      <w:r w:rsidRPr="00C74044">
        <w:rPr>
          <w:w w:val="0"/>
        </w:rPr>
        <w:t>Voluntary certification is currently provided under the statewide trade organization, the Arizona Community Health Worker Outreach Association (AzCHOW).  AzCHOW certifies training programs and CHWs to ensure that they are proficient in CHW core competencies established by national guidelines and state stakeholder groups</w:t>
      </w:r>
    </w:p>
    <w:p w:rsidR="001626FB" w:rsidRPr="00C74044" w:rsidRDefault="001626FB" w:rsidP="001626FB">
      <w:pPr>
        <w:pStyle w:val="Heading1"/>
        <w:tabs>
          <w:tab w:val="left" w:pos="1540"/>
        </w:tabs>
        <w:ind w:hanging="360"/>
        <w:rPr>
          <w:b/>
          <w:bCs/>
          <w:color w:val="000090"/>
          <w:w w:val="0"/>
          <w:sz w:val="25"/>
          <w:szCs w:val="25"/>
        </w:rPr>
      </w:pPr>
    </w:p>
    <w:p w:rsidR="001626FB" w:rsidRPr="00C74044" w:rsidRDefault="001626FB" w:rsidP="001626FB">
      <w:pPr>
        <w:pStyle w:val="Heading1"/>
        <w:tabs>
          <w:tab w:val="left" w:pos="1540"/>
        </w:tabs>
        <w:ind w:hanging="460"/>
        <w:rPr>
          <w:b/>
          <w:bCs/>
          <w:color w:val="000090"/>
          <w:w w:val="0"/>
        </w:rPr>
      </w:pPr>
      <w:r w:rsidRPr="00C74044">
        <w:rPr>
          <w:color w:val="000090"/>
          <w:w w:val="0"/>
          <w:sz w:val="25"/>
          <w:szCs w:val="25"/>
        </w:rPr>
        <w:t xml:space="preserve"> (e)</w:t>
      </w:r>
      <w:r w:rsidRPr="00C74044">
        <w:rPr>
          <w:color w:val="000090"/>
          <w:w w:val="0"/>
          <w:sz w:val="25"/>
          <w:szCs w:val="25"/>
        </w:rPr>
        <w:tab/>
      </w:r>
      <w:r w:rsidRPr="00C74044">
        <w:rPr>
          <w:color w:val="000090"/>
          <w:w w:val="0"/>
        </w:rPr>
        <w:t>Other</w:t>
      </w:r>
      <w:r w:rsidRPr="00C74044">
        <w:rPr>
          <w:color w:val="000090"/>
          <w:spacing w:val="-7"/>
          <w:w w:val="0"/>
        </w:rPr>
        <w:t xml:space="preserve"> </w:t>
      </w:r>
      <w:r w:rsidRPr="00C74044">
        <w:rPr>
          <w:color w:val="000090"/>
          <w:w w:val="0"/>
        </w:rPr>
        <w:t>alternatives.</w:t>
      </w:r>
    </w:p>
    <w:p w:rsidR="001626FB" w:rsidRPr="00C74044" w:rsidRDefault="001626FB" w:rsidP="001626FB">
      <w:pPr>
        <w:rPr>
          <w:bCs/>
          <w:w w:val="0"/>
          <w:sz w:val="25"/>
          <w:szCs w:val="25"/>
        </w:rPr>
      </w:pPr>
    </w:p>
    <w:p w:rsidR="001626FB" w:rsidRPr="00C74044" w:rsidRDefault="001626FB" w:rsidP="001626FB">
      <w:pPr>
        <w:ind w:left="1170"/>
        <w:rPr>
          <w:w w:val="0"/>
        </w:rPr>
      </w:pPr>
      <w:r w:rsidRPr="00C74044">
        <w:rPr>
          <w:w w:val="0"/>
        </w:rPr>
        <w:t xml:space="preserve">At this time, there are no other feasible alternatives. </w:t>
      </w:r>
    </w:p>
    <w:p w:rsidR="001626FB" w:rsidRPr="00C74044" w:rsidRDefault="001626FB" w:rsidP="001626FB">
      <w:pPr>
        <w:spacing w:before="6"/>
        <w:rPr>
          <w:w w:val="0"/>
        </w:rPr>
      </w:pPr>
    </w:p>
    <w:p w:rsidR="001626FB" w:rsidRPr="00C74044" w:rsidRDefault="001626FB" w:rsidP="001626FB">
      <w:pPr>
        <w:pStyle w:val="Heading1"/>
        <w:tabs>
          <w:tab w:val="left" w:pos="1540"/>
        </w:tabs>
        <w:ind w:right="792" w:hanging="360"/>
        <w:rPr>
          <w:b/>
          <w:bCs/>
          <w:color w:val="000090"/>
          <w:w w:val="0"/>
        </w:rPr>
      </w:pPr>
      <w:r w:rsidRPr="00C74044">
        <w:rPr>
          <w:color w:val="000090"/>
          <w:w w:val="0"/>
        </w:rPr>
        <w:t>(f)</w:t>
      </w:r>
      <w:r w:rsidRPr="00C74044">
        <w:rPr>
          <w:color w:val="000090"/>
          <w:w w:val="0"/>
        </w:rPr>
        <w:tab/>
        <w:t>Why the use of the alternatives specified in this paragraph would not be adequate to protect the public</w:t>
      </w:r>
      <w:r w:rsidRPr="00C74044">
        <w:rPr>
          <w:color w:val="000090"/>
          <w:spacing w:val="-21"/>
          <w:w w:val="0"/>
        </w:rPr>
        <w:t xml:space="preserve"> </w:t>
      </w:r>
      <w:r w:rsidRPr="00C74044">
        <w:rPr>
          <w:color w:val="000090"/>
          <w:w w:val="0"/>
        </w:rPr>
        <w:t>interest.</w:t>
      </w:r>
    </w:p>
    <w:p w:rsidR="001626FB" w:rsidRPr="00C74044" w:rsidRDefault="001626FB" w:rsidP="001626FB">
      <w:pPr>
        <w:spacing w:before="8"/>
        <w:rPr>
          <w:bCs/>
          <w:w w:val="0"/>
        </w:rPr>
      </w:pPr>
    </w:p>
    <w:p w:rsidR="001626FB" w:rsidRPr="00C74044" w:rsidRDefault="001626FB" w:rsidP="001626FB">
      <w:pPr>
        <w:ind w:left="1260" w:right="209"/>
        <w:rPr>
          <w:w w:val="0"/>
        </w:rPr>
      </w:pPr>
      <w:r w:rsidRPr="00C74044">
        <w:rPr>
          <w:w w:val="0"/>
        </w:rPr>
        <w:t xml:space="preserve">Registration is the best regulatory mechanism because it allows for government oversight, professional standardization, and assurance of practice with the least demand on government resources. </w:t>
      </w:r>
    </w:p>
    <w:p w:rsidR="001626FB" w:rsidRPr="00C74044" w:rsidRDefault="001626FB" w:rsidP="001626FB">
      <w:pPr>
        <w:spacing w:before="6"/>
        <w:rPr>
          <w:w w:val="0"/>
        </w:rPr>
      </w:pPr>
    </w:p>
    <w:p w:rsidR="001626FB" w:rsidRPr="00C74044" w:rsidRDefault="001626FB" w:rsidP="001626FB">
      <w:pPr>
        <w:pStyle w:val="Heading1"/>
        <w:tabs>
          <w:tab w:val="left" w:pos="1540"/>
        </w:tabs>
        <w:ind w:hanging="360"/>
        <w:rPr>
          <w:b/>
          <w:bCs/>
          <w:color w:val="000090"/>
          <w:w w:val="0"/>
        </w:rPr>
      </w:pPr>
      <w:r w:rsidRPr="00C74044">
        <w:rPr>
          <w:color w:val="000090"/>
          <w:w w:val="0"/>
        </w:rPr>
        <w:t>(g)</w:t>
      </w:r>
      <w:r w:rsidRPr="00C74044">
        <w:rPr>
          <w:color w:val="000090"/>
          <w:w w:val="0"/>
        </w:rPr>
        <w:tab/>
        <w:t>Why licensing would serve to protect the public</w:t>
      </w:r>
      <w:r w:rsidRPr="00C74044">
        <w:rPr>
          <w:color w:val="000090"/>
          <w:spacing w:val="-22"/>
          <w:w w:val="0"/>
        </w:rPr>
        <w:t xml:space="preserve"> </w:t>
      </w:r>
      <w:r w:rsidRPr="00C74044">
        <w:rPr>
          <w:color w:val="000090"/>
          <w:w w:val="0"/>
        </w:rPr>
        <w:t>interest</w:t>
      </w:r>
      <w:r w:rsidRPr="00C74044">
        <w:rPr>
          <w:w w:val="0"/>
        </w:rPr>
        <w:t>.</w:t>
      </w:r>
    </w:p>
    <w:p w:rsidR="001626FB" w:rsidRPr="00C74044" w:rsidRDefault="001626FB" w:rsidP="001626FB">
      <w:pPr>
        <w:rPr>
          <w:bCs/>
          <w:w w:val="0"/>
          <w:sz w:val="25"/>
          <w:szCs w:val="25"/>
        </w:rPr>
      </w:pPr>
    </w:p>
    <w:p w:rsidR="001626FB" w:rsidRPr="00C74044" w:rsidRDefault="001626FB" w:rsidP="001626FB">
      <w:pPr>
        <w:ind w:left="1170" w:right="293"/>
        <w:rPr>
          <w:w w:val="0"/>
        </w:rPr>
      </w:pPr>
      <w:r w:rsidRPr="00C74044">
        <w:rPr>
          <w:w w:val="0"/>
        </w:rPr>
        <w:t>Licensing is not recommended. Licensing falls outside the scope of CHW practice because CHWs do not provide clinical care to patients. CHWs work with patients to provide support and guidance on the implementation of health care plans structured by medical professionals. Only health care professionals who are in a position to cause harm to patients within the scope of their clinical care require licensure. The role of a CHW is to serve in a mentoring or coaching capacity through direct contact with the patient’s community and culture. Ensuring high quality of CHW services will ensure the continuum of health care is met. Any tasks that CHWs may occasionally perform that border on provisions of health care are tasks that a patient or consumer of care could reasonably perform themselves. These tasks could include monitoring blood pressure, or blood glucose. These actions, when performed by a CHW do not place an individual at risk for harm. Training, supervision, and an emphasis on when a patient should directly contact their health care provider provide clear boundaries for CHWs.</w:t>
      </w:r>
    </w:p>
    <w:p w:rsidR="001626FB" w:rsidRPr="00C74044" w:rsidRDefault="001626FB" w:rsidP="001626FB">
      <w:pPr>
        <w:pStyle w:val="Heading1"/>
        <w:tabs>
          <w:tab w:val="left" w:pos="820"/>
        </w:tabs>
        <w:spacing w:before="162" w:line="269" w:lineRule="exact"/>
        <w:ind w:left="820" w:hanging="360"/>
        <w:rPr>
          <w:b/>
          <w:bCs/>
          <w:w w:val="0"/>
        </w:rPr>
      </w:pPr>
      <w:r w:rsidRPr="00C74044">
        <w:rPr>
          <w:color w:val="000090"/>
          <w:spacing w:val="-1"/>
          <w:w w:val="0"/>
        </w:rPr>
        <w:t>4.</w:t>
      </w:r>
      <w:r w:rsidRPr="00C74044">
        <w:rPr>
          <w:color w:val="000090"/>
          <w:spacing w:val="-1"/>
          <w:w w:val="0"/>
        </w:rPr>
        <w:tab/>
      </w:r>
      <w:r w:rsidRPr="00C74044">
        <w:rPr>
          <w:color w:val="000090"/>
          <w:w w:val="0"/>
        </w:rPr>
        <w:t>The benefit to the public if regulation is granted</w:t>
      </w:r>
      <w:r w:rsidRPr="00C74044">
        <w:rPr>
          <w:color w:val="000090"/>
          <w:spacing w:val="-27"/>
          <w:w w:val="0"/>
        </w:rPr>
        <w:t xml:space="preserve"> </w:t>
      </w:r>
      <w:r w:rsidRPr="00C74044">
        <w:rPr>
          <w:color w:val="000090"/>
          <w:w w:val="0"/>
        </w:rPr>
        <w:t>including:</w:t>
      </w:r>
    </w:p>
    <w:p w:rsidR="001626FB" w:rsidRPr="00C74044" w:rsidRDefault="001626FB" w:rsidP="001626FB">
      <w:pPr>
        <w:numPr>
          <w:ilvl w:val="1"/>
          <w:numId w:val="7"/>
        </w:numPr>
        <w:tabs>
          <w:tab w:val="clear" w:pos="0"/>
          <w:tab w:val="left" w:pos="1540"/>
        </w:tabs>
        <w:adjustRightInd w:val="0"/>
        <w:ind w:left="1540" w:right="425" w:hanging="360"/>
        <w:rPr>
          <w:bCs/>
          <w:color w:val="000090"/>
          <w:w w:val="0"/>
        </w:rPr>
      </w:pPr>
      <w:r w:rsidRPr="00C74044">
        <w:rPr>
          <w:bCs/>
          <w:color w:val="000090"/>
          <w:w w:val="0"/>
        </w:rPr>
        <w:t>The extent to which the incidence of specific problems present in the unregulated health profession can reasonably be expected to be reduced by regulation.</w:t>
      </w:r>
    </w:p>
    <w:p w:rsidR="001626FB" w:rsidRPr="00C74044" w:rsidRDefault="001626FB" w:rsidP="001626FB">
      <w:pPr>
        <w:spacing w:before="1"/>
        <w:rPr>
          <w:bCs/>
          <w:w w:val="0"/>
          <w:sz w:val="25"/>
          <w:szCs w:val="25"/>
        </w:rPr>
      </w:pPr>
    </w:p>
    <w:p w:rsidR="001626FB" w:rsidRPr="00C74044" w:rsidRDefault="001626FB" w:rsidP="001626FB">
      <w:pPr>
        <w:ind w:left="1260" w:right="301"/>
        <w:rPr>
          <w:w w:val="0"/>
        </w:rPr>
      </w:pPr>
      <w:r w:rsidRPr="00C74044">
        <w:rPr>
          <w:w w:val="0"/>
        </w:rPr>
        <w:t>The specific issues currently present in the unregulated CHW workforce that are addressed through this regulation include: ensuring public safety, uniform training standards, framework for registration.</w:t>
      </w:r>
    </w:p>
    <w:p w:rsidR="001626FB" w:rsidRPr="00C74044" w:rsidRDefault="001626FB" w:rsidP="001626FB">
      <w:pPr>
        <w:ind w:left="100" w:right="301" w:firstLine="720"/>
        <w:rPr>
          <w:w w:val="0"/>
        </w:rPr>
      </w:pPr>
    </w:p>
    <w:p w:rsidR="001626FB" w:rsidRPr="00C74044" w:rsidRDefault="001626FB" w:rsidP="001626FB">
      <w:pPr>
        <w:numPr>
          <w:ilvl w:val="1"/>
          <w:numId w:val="8"/>
        </w:numPr>
        <w:tabs>
          <w:tab w:val="clear" w:pos="0"/>
        </w:tabs>
        <w:adjustRightInd w:val="0"/>
        <w:ind w:left="1620" w:right="419" w:hanging="360"/>
        <w:rPr>
          <w:w w:val="0"/>
        </w:rPr>
      </w:pPr>
      <w:r w:rsidRPr="00C74044">
        <w:rPr>
          <w:w w:val="0"/>
        </w:rPr>
        <w:t>Implementation of a CHW registry will increase identification of CHW proficient in the core competencies designed to target negative health outcomes prevalent within the state and encourage a uniformly educated CHW workforce specifically trained to address various health issues and achieve specific health</w:t>
      </w:r>
      <w:r w:rsidRPr="00C74044">
        <w:rPr>
          <w:spacing w:val="-21"/>
          <w:w w:val="0"/>
        </w:rPr>
        <w:t xml:space="preserve"> </w:t>
      </w:r>
      <w:r w:rsidRPr="00C74044">
        <w:rPr>
          <w:w w:val="0"/>
        </w:rPr>
        <w:t>outcomes</w:t>
      </w:r>
    </w:p>
    <w:p w:rsidR="001626FB" w:rsidRPr="00C74044" w:rsidRDefault="001626FB" w:rsidP="001626FB">
      <w:pPr>
        <w:numPr>
          <w:ilvl w:val="1"/>
          <w:numId w:val="8"/>
        </w:numPr>
        <w:tabs>
          <w:tab w:val="clear" w:pos="0"/>
        </w:tabs>
        <w:adjustRightInd w:val="0"/>
        <w:ind w:left="1620" w:right="419" w:hanging="360"/>
        <w:rPr>
          <w:w w:val="0"/>
        </w:rPr>
      </w:pPr>
      <w:r w:rsidRPr="00C74044">
        <w:rPr>
          <w:w w:val="0"/>
        </w:rPr>
        <w:t>A CHW registry will adequately inform community members and employers of CHWs professional status and skill</w:t>
      </w:r>
      <w:r w:rsidRPr="00C74044">
        <w:rPr>
          <w:spacing w:val="-7"/>
          <w:w w:val="0"/>
        </w:rPr>
        <w:t xml:space="preserve"> </w:t>
      </w:r>
      <w:r w:rsidRPr="00C74044">
        <w:rPr>
          <w:w w:val="0"/>
        </w:rPr>
        <w:t>set.</w:t>
      </w:r>
    </w:p>
    <w:p w:rsidR="001626FB" w:rsidRPr="00C74044" w:rsidRDefault="001626FB" w:rsidP="001626FB">
      <w:pPr>
        <w:numPr>
          <w:ilvl w:val="1"/>
          <w:numId w:val="8"/>
        </w:numPr>
        <w:tabs>
          <w:tab w:val="clear" w:pos="0"/>
        </w:tabs>
        <w:adjustRightInd w:val="0"/>
        <w:ind w:left="1620" w:right="419" w:hanging="360"/>
        <w:rPr>
          <w:w w:val="0"/>
        </w:rPr>
      </w:pPr>
      <w:r w:rsidRPr="00C74044">
        <w:rPr>
          <w:w w:val="0"/>
        </w:rPr>
        <w:t>CHW registration would encourage recruitment, homogenize educational structures, and promote stable and budget-neutral funding</w:t>
      </w:r>
      <w:r w:rsidRPr="00C74044">
        <w:rPr>
          <w:spacing w:val="-14"/>
          <w:w w:val="0"/>
        </w:rPr>
        <w:t xml:space="preserve"> </w:t>
      </w:r>
      <w:r w:rsidRPr="00C74044">
        <w:rPr>
          <w:w w:val="0"/>
        </w:rPr>
        <w:t>sources.</w:t>
      </w:r>
    </w:p>
    <w:p w:rsidR="001626FB" w:rsidRPr="00C74044" w:rsidRDefault="001626FB" w:rsidP="001626FB">
      <w:pPr>
        <w:numPr>
          <w:ilvl w:val="1"/>
          <w:numId w:val="8"/>
        </w:numPr>
        <w:tabs>
          <w:tab w:val="clear" w:pos="0"/>
        </w:tabs>
        <w:adjustRightInd w:val="0"/>
        <w:ind w:left="1620" w:right="419" w:hanging="360"/>
        <w:rPr>
          <w:w w:val="0"/>
        </w:rPr>
      </w:pPr>
      <w:r w:rsidRPr="00C74044">
        <w:rPr>
          <w:w w:val="0"/>
        </w:rPr>
        <w:t xml:space="preserve">A CHW registry will allow for increased protection of community members working with CHWs in their home and community environments. </w:t>
      </w:r>
    </w:p>
    <w:p w:rsidR="001626FB" w:rsidRPr="00C74044" w:rsidRDefault="001626FB" w:rsidP="001626FB">
      <w:pPr>
        <w:numPr>
          <w:ilvl w:val="1"/>
          <w:numId w:val="8"/>
        </w:numPr>
        <w:tabs>
          <w:tab w:val="clear" w:pos="0"/>
        </w:tabs>
        <w:adjustRightInd w:val="0"/>
        <w:ind w:left="1620" w:right="419" w:hanging="360"/>
        <w:rPr>
          <w:w w:val="0"/>
        </w:rPr>
      </w:pPr>
      <w:r w:rsidRPr="00C74044">
        <w:rPr>
          <w:w w:val="0"/>
        </w:rPr>
        <w:t>CHW registry addresses the above issues while maintaining professional autonomy inherent to the CHW</w:t>
      </w:r>
      <w:r w:rsidRPr="00C74044">
        <w:rPr>
          <w:spacing w:val="-5"/>
          <w:w w:val="0"/>
        </w:rPr>
        <w:t xml:space="preserve"> </w:t>
      </w:r>
      <w:r w:rsidRPr="00C74044">
        <w:rPr>
          <w:w w:val="0"/>
        </w:rPr>
        <w:t>position.</w:t>
      </w:r>
    </w:p>
    <w:p w:rsidR="001626FB" w:rsidRPr="00C74044" w:rsidRDefault="001626FB" w:rsidP="001626FB">
      <w:pPr>
        <w:spacing w:before="10"/>
        <w:rPr>
          <w:w w:val="0"/>
        </w:rPr>
      </w:pPr>
    </w:p>
    <w:p w:rsidR="001626FB" w:rsidRPr="00C74044" w:rsidRDefault="001626FB" w:rsidP="001626FB">
      <w:pPr>
        <w:pStyle w:val="Heading1"/>
        <w:tabs>
          <w:tab w:val="left" w:pos="1540"/>
        </w:tabs>
        <w:spacing w:before="1"/>
        <w:ind w:hanging="360"/>
        <w:rPr>
          <w:b/>
          <w:bCs/>
          <w:color w:val="000090"/>
          <w:w w:val="0"/>
        </w:rPr>
      </w:pPr>
      <w:r w:rsidRPr="00C74044">
        <w:rPr>
          <w:color w:val="000090"/>
          <w:w w:val="0"/>
          <w:sz w:val="22"/>
          <w:szCs w:val="22"/>
        </w:rPr>
        <w:t>(b)</w:t>
      </w:r>
      <w:r w:rsidRPr="00C74044">
        <w:rPr>
          <w:color w:val="000090"/>
          <w:w w:val="0"/>
          <w:sz w:val="22"/>
          <w:szCs w:val="22"/>
        </w:rPr>
        <w:tab/>
      </w:r>
      <w:r w:rsidRPr="00C74044">
        <w:rPr>
          <w:color w:val="000090"/>
          <w:w w:val="0"/>
        </w:rPr>
        <w:t>Whether the public can identify qualified</w:t>
      </w:r>
      <w:r w:rsidRPr="00C74044">
        <w:rPr>
          <w:color w:val="000090"/>
          <w:spacing w:val="-23"/>
          <w:w w:val="0"/>
        </w:rPr>
        <w:t xml:space="preserve"> </w:t>
      </w:r>
      <w:r w:rsidRPr="00C74044">
        <w:rPr>
          <w:color w:val="000090"/>
          <w:w w:val="0"/>
        </w:rPr>
        <w:t>practitioners.</w:t>
      </w:r>
    </w:p>
    <w:p w:rsidR="001626FB" w:rsidRPr="00C74044" w:rsidRDefault="001626FB" w:rsidP="001626FB">
      <w:pPr>
        <w:rPr>
          <w:bCs/>
          <w:w w:val="0"/>
          <w:sz w:val="25"/>
          <w:szCs w:val="25"/>
        </w:rPr>
      </w:pPr>
    </w:p>
    <w:p w:rsidR="001626FB" w:rsidRPr="00C74044" w:rsidRDefault="001626FB" w:rsidP="001626FB">
      <w:pPr>
        <w:ind w:left="1260" w:right="368"/>
        <w:rPr>
          <w:w w:val="0"/>
        </w:rPr>
      </w:pPr>
      <w:r w:rsidRPr="00C74044">
        <w:rPr>
          <w:w w:val="0"/>
        </w:rPr>
        <w:t xml:space="preserve">A CHW registration database will allow community members, health care providers, and employers to easily identify CHWs that have undergone standardized training and meet minimum standards of education, continuing education, training and experience. This same database may be used to identify CHWs that no longer meet requirements for </w:t>
      </w:r>
      <w:r>
        <w:rPr>
          <w:w w:val="0"/>
        </w:rPr>
        <w:t>registration.</w:t>
      </w:r>
    </w:p>
    <w:p w:rsidR="001626FB" w:rsidRPr="00C74044" w:rsidRDefault="001626FB" w:rsidP="001626FB">
      <w:pPr>
        <w:spacing w:before="11"/>
        <w:rPr>
          <w:w w:val="0"/>
        </w:rPr>
      </w:pPr>
    </w:p>
    <w:p w:rsidR="001626FB" w:rsidRPr="00C74044" w:rsidRDefault="001626FB" w:rsidP="001626FB">
      <w:pPr>
        <w:pStyle w:val="Heading1"/>
        <w:tabs>
          <w:tab w:val="left" w:pos="1540"/>
        </w:tabs>
        <w:ind w:right="424" w:hanging="360"/>
        <w:rPr>
          <w:b/>
          <w:bCs/>
          <w:color w:val="000090"/>
          <w:w w:val="0"/>
        </w:rPr>
      </w:pPr>
      <w:r w:rsidRPr="00C74044">
        <w:rPr>
          <w:color w:val="000090"/>
          <w:w w:val="0"/>
        </w:rPr>
        <w:t>(c)</w:t>
      </w:r>
      <w:r w:rsidRPr="00C74044">
        <w:rPr>
          <w:color w:val="000090"/>
          <w:w w:val="0"/>
        </w:rPr>
        <w:tab/>
        <w:t>The extent to which the public can be confident that qualified practitioners are competent</w:t>
      </w:r>
      <w:r w:rsidRPr="00C74044">
        <w:rPr>
          <w:color w:val="000090"/>
          <w:spacing w:val="-9"/>
          <w:w w:val="0"/>
        </w:rPr>
        <w:t xml:space="preserve"> </w:t>
      </w:r>
      <w:r w:rsidRPr="00C74044">
        <w:rPr>
          <w:color w:val="000090"/>
          <w:w w:val="0"/>
        </w:rPr>
        <w:t>including:</w:t>
      </w:r>
    </w:p>
    <w:p w:rsidR="001626FB" w:rsidRPr="00C74044" w:rsidRDefault="001626FB" w:rsidP="001626FB">
      <w:pPr>
        <w:rPr>
          <w:bCs/>
          <w:w w:val="0"/>
          <w:sz w:val="25"/>
          <w:szCs w:val="25"/>
        </w:rPr>
      </w:pPr>
    </w:p>
    <w:p w:rsidR="001626FB" w:rsidRPr="00C74044" w:rsidRDefault="001626FB" w:rsidP="001626FB">
      <w:pPr>
        <w:numPr>
          <w:ilvl w:val="0"/>
          <w:numId w:val="19"/>
        </w:numPr>
        <w:tabs>
          <w:tab w:val="left" w:pos="2260"/>
        </w:tabs>
        <w:ind w:left="2260" w:right="177" w:hanging="313"/>
        <w:rPr>
          <w:bCs/>
          <w:w w:val="0"/>
        </w:rPr>
      </w:pPr>
      <w:r w:rsidRPr="00C74044">
        <w:rPr>
          <w:bCs/>
          <w:color w:val="000090"/>
          <w:w w:val="0"/>
        </w:rPr>
        <w:t>Whether the proposed regulatory entity would be a board composed of members of the profession and public members or a state agency, or both, and, if appropriate, their respective responsibilities in administering the system of registration, certification or licensure, including the composition of the board and the number of</w:t>
      </w:r>
      <w:r w:rsidRPr="00C74044">
        <w:rPr>
          <w:bCs/>
          <w:color w:val="000090"/>
          <w:spacing w:val="-22"/>
          <w:w w:val="0"/>
        </w:rPr>
        <w:t xml:space="preserve"> </w:t>
      </w:r>
      <w:r w:rsidRPr="00C74044">
        <w:rPr>
          <w:bCs/>
          <w:color w:val="000090"/>
          <w:w w:val="0"/>
        </w:rPr>
        <w:t>public members, if any, the powers and duties of the board or state agency regarding examinations and for cause revocation, suspension and nonrenewal of registrations, certificates or licenses, the adoption of rules and canons of ethics, the conduct of inspections, the receipt of complaints and disciplinary action taken against practitioners and how fees would be levied and collected to pay for the expenses of administering and operating the regulatory system.</w:t>
      </w:r>
    </w:p>
    <w:p w:rsidR="001626FB" w:rsidRPr="00C74044" w:rsidRDefault="001626FB" w:rsidP="001626FB">
      <w:pPr>
        <w:spacing w:before="7"/>
        <w:ind w:left="2070"/>
        <w:rPr>
          <w:bCs/>
          <w:w w:val="0"/>
        </w:rPr>
      </w:pPr>
    </w:p>
    <w:p w:rsidR="001626FB" w:rsidRPr="00C74044" w:rsidRDefault="001626FB" w:rsidP="001626FB">
      <w:pPr>
        <w:ind w:left="1260" w:right="388"/>
        <w:rPr>
          <w:w w:val="0"/>
        </w:rPr>
      </w:pPr>
      <w:r w:rsidRPr="00C74044">
        <w:rPr>
          <w:w w:val="0"/>
        </w:rPr>
        <w:t xml:space="preserve">The </w:t>
      </w:r>
      <w:r w:rsidRPr="00C74044">
        <w:rPr>
          <w:bCs/>
          <w:w w:val="0"/>
        </w:rPr>
        <w:t xml:space="preserve">Department of Health Services </w:t>
      </w:r>
      <w:r w:rsidRPr="00C74044">
        <w:rPr>
          <w:w w:val="0"/>
        </w:rPr>
        <w:t xml:space="preserve">will regulate the conduct of all registered CHWs. </w:t>
      </w:r>
    </w:p>
    <w:p w:rsidR="001626FB" w:rsidRPr="00C74044" w:rsidRDefault="001626FB" w:rsidP="001626FB">
      <w:pPr>
        <w:spacing w:before="10"/>
        <w:rPr>
          <w:w w:val="0"/>
        </w:rPr>
      </w:pPr>
    </w:p>
    <w:p w:rsidR="001626FB" w:rsidRPr="00C74044" w:rsidRDefault="001626FB" w:rsidP="001626FB">
      <w:pPr>
        <w:pStyle w:val="Heading1"/>
        <w:tabs>
          <w:tab w:val="left" w:pos="2260"/>
        </w:tabs>
        <w:ind w:left="2260" w:right="317" w:hanging="300"/>
        <w:rPr>
          <w:rFonts w:ascii="Cambria" w:hAnsi="Cambria" w:cs="Cambria"/>
          <w:b/>
          <w:bCs/>
          <w:w w:val="0"/>
        </w:rPr>
      </w:pPr>
      <w:r w:rsidRPr="00C74044">
        <w:rPr>
          <w:color w:val="000090"/>
          <w:spacing w:val="-1"/>
          <w:w w:val="0"/>
        </w:rPr>
        <w:t>ii.</w:t>
      </w:r>
      <w:r w:rsidRPr="00C74044">
        <w:rPr>
          <w:color w:val="000090"/>
          <w:spacing w:val="-1"/>
          <w:w w:val="0"/>
        </w:rPr>
        <w:tab/>
      </w:r>
      <w:r w:rsidRPr="00C74044">
        <w:rPr>
          <w:color w:val="000090"/>
          <w:w w:val="0"/>
        </w:rPr>
        <w:t>If there is a grandfather clause, whether grandfathered practitioners will be required to meet the prerequisite qualifications established by the regulatory entity at a later</w:t>
      </w:r>
      <w:r w:rsidRPr="00C74044">
        <w:rPr>
          <w:color w:val="000090"/>
          <w:spacing w:val="-13"/>
          <w:w w:val="0"/>
        </w:rPr>
        <w:t xml:space="preserve"> </w:t>
      </w:r>
      <w:r w:rsidRPr="00C74044">
        <w:rPr>
          <w:color w:val="000090"/>
          <w:w w:val="0"/>
        </w:rPr>
        <w:t>date.</w:t>
      </w:r>
    </w:p>
    <w:p w:rsidR="001626FB" w:rsidRPr="00C74044" w:rsidRDefault="001626FB" w:rsidP="001626FB">
      <w:pPr>
        <w:rPr>
          <w:bCs/>
          <w:w w:val="0"/>
          <w:sz w:val="25"/>
          <w:szCs w:val="25"/>
        </w:rPr>
      </w:pPr>
    </w:p>
    <w:p w:rsidR="001626FB" w:rsidRPr="00C74044" w:rsidRDefault="001626FB" w:rsidP="001626FB">
      <w:pPr>
        <w:ind w:left="2070" w:right="450"/>
        <w:rPr>
          <w:w w:val="0"/>
        </w:rPr>
      </w:pPr>
      <w:r w:rsidRPr="00C74044">
        <w:rPr>
          <w:w w:val="0"/>
        </w:rPr>
        <w:t xml:space="preserve">All CHWs seeking registration will be required to adhere to the qualification criteria outlined by The Department of Health Services. </w:t>
      </w:r>
    </w:p>
    <w:p w:rsidR="001626FB" w:rsidRPr="00C74044" w:rsidRDefault="001626FB" w:rsidP="001626FB">
      <w:pPr>
        <w:rPr>
          <w:w w:val="0"/>
          <w:sz w:val="25"/>
          <w:szCs w:val="25"/>
        </w:rPr>
      </w:pPr>
    </w:p>
    <w:p w:rsidR="001626FB" w:rsidRPr="00C74044" w:rsidRDefault="001626FB" w:rsidP="001626FB">
      <w:pPr>
        <w:pStyle w:val="Heading1"/>
        <w:tabs>
          <w:tab w:val="left" w:pos="2260"/>
        </w:tabs>
        <w:ind w:left="2260" w:right="340" w:hanging="313"/>
        <w:rPr>
          <w:b/>
          <w:bCs/>
          <w:color w:val="000090"/>
          <w:w w:val="0"/>
        </w:rPr>
      </w:pPr>
      <w:r w:rsidRPr="00C74044">
        <w:rPr>
          <w:color w:val="000090"/>
          <w:spacing w:val="-1"/>
          <w:w w:val="0"/>
          <w:sz w:val="25"/>
          <w:szCs w:val="25"/>
        </w:rPr>
        <w:t>iii.</w:t>
      </w:r>
      <w:r w:rsidRPr="00C74044">
        <w:rPr>
          <w:color w:val="000090"/>
          <w:spacing w:val="-1"/>
          <w:w w:val="0"/>
          <w:sz w:val="25"/>
          <w:szCs w:val="25"/>
        </w:rPr>
        <w:tab/>
      </w:r>
      <w:r w:rsidRPr="00C74044">
        <w:rPr>
          <w:color w:val="000090"/>
          <w:w w:val="0"/>
        </w:rPr>
        <w:t>The nature of the standards proposed for registration, certification or licensure as compared with the standards of other</w:t>
      </w:r>
      <w:r w:rsidRPr="00C74044">
        <w:rPr>
          <w:color w:val="000090"/>
          <w:spacing w:val="-21"/>
          <w:w w:val="0"/>
        </w:rPr>
        <w:t xml:space="preserve"> </w:t>
      </w:r>
      <w:r w:rsidRPr="00C74044">
        <w:rPr>
          <w:color w:val="000090"/>
          <w:w w:val="0"/>
        </w:rPr>
        <w:t>jurisdictions.</w:t>
      </w:r>
    </w:p>
    <w:p w:rsidR="001626FB" w:rsidRPr="00C74044" w:rsidRDefault="001626FB" w:rsidP="001626FB">
      <w:pPr>
        <w:rPr>
          <w:bCs/>
          <w:w w:val="0"/>
          <w:sz w:val="25"/>
          <w:szCs w:val="25"/>
        </w:rPr>
      </w:pPr>
    </w:p>
    <w:p w:rsidR="001626FB" w:rsidRPr="00C74044" w:rsidRDefault="001626FB" w:rsidP="001626FB">
      <w:pPr>
        <w:ind w:left="1980" w:right="221"/>
        <w:jc w:val="both"/>
        <w:rPr>
          <w:w w:val="0"/>
        </w:rPr>
      </w:pPr>
      <w:r w:rsidRPr="00C74044">
        <w:rPr>
          <w:w w:val="0"/>
        </w:rPr>
        <w:t>This proposed CHW registration effort mirrors a national trend. As of March 2015, 15 states had established voluntary or mandatory CHW certification programs. Two states (North Dakota and Florida) had pending legislation.</w:t>
      </w:r>
    </w:p>
    <w:p w:rsidR="001626FB" w:rsidRDefault="001626FB" w:rsidP="001626FB">
      <w:pPr>
        <w:pStyle w:val="Heading1"/>
        <w:tabs>
          <w:tab w:val="left" w:pos="2260"/>
        </w:tabs>
        <w:ind w:left="2260" w:right="920" w:hanging="313"/>
        <w:rPr>
          <w:b/>
          <w:bCs/>
          <w:color w:val="000090"/>
          <w:spacing w:val="-1"/>
          <w:w w:val="0"/>
          <w:sz w:val="25"/>
          <w:szCs w:val="25"/>
        </w:rPr>
      </w:pPr>
    </w:p>
    <w:p w:rsidR="001626FB" w:rsidRPr="00C74044" w:rsidRDefault="001626FB" w:rsidP="001626FB">
      <w:pPr>
        <w:pStyle w:val="Heading1"/>
        <w:tabs>
          <w:tab w:val="left" w:pos="2260"/>
        </w:tabs>
        <w:ind w:left="2260" w:right="920" w:hanging="313"/>
        <w:rPr>
          <w:b/>
          <w:bCs/>
          <w:color w:val="000090"/>
          <w:w w:val="0"/>
        </w:rPr>
      </w:pPr>
      <w:r w:rsidRPr="00C74044">
        <w:rPr>
          <w:color w:val="000090"/>
          <w:spacing w:val="-1"/>
          <w:w w:val="0"/>
          <w:sz w:val="25"/>
          <w:szCs w:val="25"/>
        </w:rPr>
        <w:t>iv.</w:t>
      </w:r>
      <w:r w:rsidRPr="00C74044">
        <w:rPr>
          <w:color w:val="000090"/>
          <w:spacing w:val="-1"/>
          <w:w w:val="0"/>
          <w:sz w:val="25"/>
          <w:szCs w:val="25"/>
        </w:rPr>
        <w:tab/>
      </w:r>
      <w:r w:rsidRPr="00C74044">
        <w:rPr>
          <w:color w:val="000090"/>
          <w:w w:val="0"/>
        </w:rPr>
        <w:t>Whether the regulatory entity would be authorized to enter</w:t>
      </w:r>
      <w:r w:rsidRPr="00C74044">
        <w:rPr>
          <w:color w:val="000090"/>
          <w:spacing w:val="-21"/>
          <w:w w:val="0"/>
        </w:rPr>
        <w:t xml:space="preserve"> </w:t>
      </w:r>
      <w:r w:rsidRPr="00C74044">
        <w:rPr>
          <w:color w:val="000090"/>
          <w:w w:val="0"/>
        </w:rPr>
        <w:t>into reciprocity agreements with other</w:t>
      </w:r>
      <w:r w:rsidRPr="00C74044">
        <w:rPr>
          <w:color w:val="000090"/>
          <w:spacing w:val="-21"/>
          <w:w w:val="0"/>
        </w:rPr>
        <w:t xml:space="preserve"> </w:t>
      </w:r>
      <w:r w:rsidRPr="00C74044">
        <w:rPr>
          <w:color w:val="000090"/>
          <w:w w:val="0"/>
        </w:rPr>
        <w:t>jurisdictions.</w:t>
      </w:r>
    </w:p>
    <w:p w:rsidR="001626FB" w:rsidRPr="00C74044" w:rsidRDefault="001626FB" w:rsidP="001626FB">
      <w:pPr>
        <w:rPr>
          <w:bCs/>
          <w:w w:val="0"/>
          <w:sz w:val="25"/>
          <w:szCs w:val="25"/>
        </w:rPr>
      </w:pPr>
    </w:p>
    <w:p w:rsidR="001626FB" w:rsidRPr="00C74044" w:rsidRDefault="001626FB" w:rsidP="001626FB">
      <w:pPr>
        <w:ind w:left="1540" w:right="538" w:firstLine="407"/>
        <w:rPr>
          <w:w w:val="0"/>
        </w:rPr>
      </w:pPr>
      <w:r w:rsidRPr="00C74044">
        <w:rPr>
          <w:w w:val="0"/>
        </w:rPr>
        <w:t xml:space="preserve">No </w:t>
      </w:r>
      <w:r w:rsidRPr="00C74044">
        <w:rPr>
          <w:color w:val="002060"/>
          <w:w w:val="0"/>
        </w:rPr>
        <w:t>reciprocity</w:t>
      </w:r>
      <w:r w:rsidRPr="00C74044">
        <w:rPr>
          <w:w w:val="0"/>
        </w:rPr>
        <w:t xml:space="preserve"> agreements will exists with any other jurisdiction. </w:t>
      </w:r>
    </w:p>
    <w:p w:rsidR="001626FB" w:rsidRPr="00C74044" w:rsidRDefault="001626FB" w:rsidP="001626FB">
      <w:pPr>
        <w:rPr>
          <w:w w:val="0"/>
          <w:sz w:val="25"/>
          <w:szCs w:val="25"/>
        </w:rPr>
      </w:pPr>
    </w:p>
    <w:p w:rsidR="001626FB" w:rsidRPr="00C74044" w:rsidRDefault="001626FB" w:rsidP="001626FB">
      <w:pPr>
        <w:pStyle w:val="Heading1"/>
        <w:tabs>
          <w:tab w:val="left" w:pos="1980"/>
        </w:tabs>
        <w:ind w:left="1980" w:right="144"/>
        <w:rPr>
          <w:b/>
          <w:bCs/>
          <w:color w:val="002060"/>
          <w:w w:val="0"/>
        </w:rPr>
      </w:pPr>
      <w:r w:rsidRPr="00C74044">
        <w:rPr>
          <w:color w:val="000090"/>
          <w:spacing w:val="-1"/>
          <w:w w:val="0"/>
          <w:sz w:val="25"/>
          <w:szCs w:val="25"/>
        </w:rPr>
        <w:t>v.</w:t>
      </w:r>
      <w:r w:rsidRPr="00C74044">
        <w:rPr>
          <w:color w:val="000090"/>
          <w:spacing w:val="-1"/>
          <w:w w:val="0"/>
          <w:sz w:val="25"/>
          <w:szCs w:val="25"/>
        </w:rPr>
        <w:tab/>
      </w:r>
      <w:r w:rsidRPr="00C74044">
        <w:rPr>
          <w:color w:val="000090"/>
          <w:w w:val="0"/>
        </w:rPr>
        <w:t>The nature and duration of any training including whether the training includes a substantial amount of supervised field experience,</w:t>
      </w:r>
      <w:r w:rsidRPr="00C74044">
        <w:rPr>
          <w:color w:val="000090"/>
          <w:spacing w:val="-23"/>
          <w:w w:val="0"/>
        </w:rPr>
        <w:t xml:space="preserve"> </w:t>
      </w:r>
      <w:r w:rsidRPr="00C74044">
        <w:rPr>
          <w:color w:val="000090"/>
          <w:w w:val="0"/>
        </w:rPr>
        <w:t xml:space="preserve">whether </w:t>
      </w:r>
      <w:r w:rsidRPr="00C74044">
        <w:rPr>
          <w:color w:val="002060"/>
          <w:w w:val="0"/>
        </w:rPr>
        <w:t>training programs exist in this state, if there will be an experience requirement, whether the experience must be acquired under a registered, certified or licensed practitioner, whether there are alternative routes of entry or methods of meeting the prerequisite qualifications, whether all applicants will be required to pass an examination, and if an examination is required, by whom it will be developed and how the costs of development will be met.</w:t>
      </w:r>
    </w:p>
    <w:p w:rsidR="001626FB" w:rsidRPr="00C74044" w:rsidRDefault="001626FB" w:rsidP="001626FB">
      <w:pPr>
        <w:spacing w:before="7"/>
        <w:rPr>
          <w:bCs/>
          <w:color w:val="002060"/>
          <w:w w:val="0"/>
        </w:rPr>
      </w:pPr>
    </w:p>
    <w:p w:rsidR="001626FB" w:rsidRPr="00C74044" w:rsidRDefault="001626FB" w:rsidP="001626FB">
      <w:pPr>
        <w:ind w:left="1980" w:right="356"/>
        <w:rPr>
          <w:w w:val="0"/>
        </w:rPr>
      </w:pPr>
      <w:r w:rsidRPr="00C74044">
        <w:rPr>
          <w:w w:val="0"/>
        </w:rPr>
        <w:t xml:space="preserve">The nature and duration of CHW trainings will be determined by the Department of Health Services and will be based on national core competencies and stakeholder group input. </w:t>
      </w:r>
    </w:p>
    <w:p w:rsidR="001626FB" w:rsidRPr="00C74044" w:rsidRDefault="001626FB" w:rsidP="001626FB">
      <w:pPr>
        <w:ind w:left="1980"/>
        <w:rPr>
          <w:w w:val="0"/>
          <w:sz w:val="25"/>
          <w:szCs w:val="25"/>
        </w:rPr>
      </w:pPr>
    </w:p>
    <w:p w:rsidR="001626FB" w:rsidRPr="00C74044" w:rsidRDefault="001626FB" w:rsidP="001626FB">
      <w:pPr>
        <w:ind w:left="1980" w:right="736"/>
        <w:rPr>
          <w:w w:val="0"/>
        </w:rPr>
      </w:pPr>
      <w:r w:rsidRPr="00C74044">
        <w:rPr>
          <w:w w:val="0"/>
        </w:rPr>
        <w:t>In order to meet the eligibility requirements and participate in the CHW registry, applicants must meet the following criteria:</w:t>
      </w:r>
    </w:p>
    <w:p w:rsidR="001626FB" w:rsidRPr="00C74044" w:rsidRDefault="001626FB" w:rsidP="001626FB">
      <w:pPr>
        <w:spacing w:before="1"/>
        <w:ind w:left="1980"/>
        <w:rPr>
          <w:w w:val="0"/>
          <w:sz w:val="25"/>
          <w:szCs w:val="25"/>
        </w:rPr>
      </w:pPr>
    </w:p>
    <w:p w:rsidR="001626FB" w:rsidRPr="00C74044" w:rsidRDefault="001626FB" w:rsidP="001626FB">
      <w:pPr>
        <w:numPr>
          <w:ilvl w:val="1"/>
          <w:numId w:val="9"/>
        </w:numPr>
        <w:tabs>
          <w:tab w:val="clear" w:pos="0"/>
          <w:tab w:val="left" w:pos="2620"/>
        </w:tabs>
        <w:adjustRightInd w:val="0"/>
        <w:ind w:left="2340" w:right="438" w:hanging="360"/>
        <w:rPr>
          <w:w w:val="0"/>
        </w:rPr>
      </w:pPr>
      <w:r w:rsidRPr="00C74044">
        <w:rPr>
          <w:w w:val="0"/>
        </w:rPr>
        <w:t>Individuals shall be at least 18 years of age, and have a high school diploma or equivalent, and 2 years of</w:t>
      </w:r>
      <w:r w:rsidRPr="00C74044">
        <w:rPr>
          <w:spacing w:val="-10"/>
          <w:w w:val="0"/>
        </w:rPr>
        <w:t xml:space="preserve"> </w:t>
      </w:r>
      <w:r w:rsidRPr="00C74044">
        <w:rPr>
          <w:w w:val="0"/>
        </w:rPr>
        <w:t>experience.</w:t>
      </w:r>
    </w:p>
    <w:p w:rsidR="001626FB" w:rsidRPr="006861D6" w:rsidRDefault="001626FB" w:rsidP="001626FB">
      <w:pPr>
        <w:numPr>
          <w:ilvl w:val="1"/>
          <w:numId w:val="9"/>
        </w:numPr>
        <w:tabs>
          <w:tab w:val="clear" w:pos="0"/>
          <w:tab w:val="left" w:pos="2620"/>
        </w:tabs>
        <w:adjustRightInd w:val="0"/>
        <w:spacing w:line="288" w:lineRule="exact"/>
        <w:ind w:left="2340" w:hanging="360"/>
        <w:rPr>
          <w:w w:val="0"/>
        </w:rPr>
      </w:pPr>
      <w:r w:rsidRPr="006861D6">
        <w:rPr>
          <w:w w:val="0"/>
        </w:rPr>
        <w:t>Applicants may be required to be</w:t>
      </w:r>
      <w:r w:rsidRPr="006861D6">
        <w:rPr>
          <w:spacing w:val="-8"/>
          <w:w w:val="0"/>
        </w:rPr>
        <w:t xml:space="preserve"> </w:t>
      </w:r>
      <w:r w:rsidRPr="006861D6">
        <w:rPr>
          <w:w w:val="0"/>
        </w:rPr>
        <w:t>fingerprinted</w:t>
      </w:r>
    </w:p>
    <w:p w:rsidR="001626FB" w:rsidRPr="006861D6" w:rsidRDefault="001626FB" w:rsidP="001626FB">
      <w:pPr>
        <w:numPr>
          <w:ilvl w:val="1"/>
          <w:numId w:val="9"/>
        </w:numPr>
        <w:tabs>
          <w:tab w:val="clear" w:pos="0"/>
          <w:tab w:val="left" w:pos="2620"/>
        </w:tabs>
        <w:adjustRightInd w:val="0"/>
        <w:ind w:left="2340" w:right="121" w:hanging="360"/>
        <w:rPr>
          <w:w w:val="0"/>
        </w:rPr>
      </w:pPr>
      <w:r w:rsidRPr="006861D6">
        <w:rPr>
          <w:w w:val="0"/>
        </w:rPr>
        <w:t>Applicants must be able to demonstrate proficiency of the CHW core competencies as delineated by completion of experience, curriculum or</w:t>
      </w:r>
      <w:r w:rsidRPr="006861D6">
        <w:rPr>
          <w:spacing w:val="-5"/>
          <w:w w:val="0"/>
        </w:rPr>
        <w:t xml:space="preserve"> </w:t>
      </w:r>
      <w:r w:rsidRPr="006861D6">
        <w:rPr>
          <w:w w:val="0"/>
        </w:rPr>
        <w:t>training approved by the statewide trade association, the Arizona Community Health Worker Association.</w:t>
      </w:r>
    </w:p>
    <w:p w:rsidR="001626FB" w:rsidRPr="006861D6" w:rsidRDefault="001626FB" w:rsidP="001626FB">
      <w:pPr>
        <w:numPr>
          <w:ilvl w:val="1"/>
          <w:numId w:val="9"/>
        </w:numPr>
        <w:tabs>
          <w:tab w:val="clear" w:pos="0"/>
          <w:tab w:val="left" w:pos="2620"/>
        </w:tabs>
        <w:adjustRightInd w:val="0"/>
        <w:ind w:left="2340" w:right="1044" w:hanging="360"/>
        <w:jc w:val="both"/>
        <w:rPr>
          <w:w w:val="0"/>
        </w:rPr>
      </w:pPr>
      <w:r w:rsidRPr="006861D6">
        <w:rPr>
          <w:w w:val="0"/>
        </w:rPr>
        <w:t>Applicants must complete a 4-hour professional assessment conducted through the Arizona Community Health</w:t>
      </w:r>
      <w:r w:rsidRPr="006861D6">
        <w:rPr>
          <w:spacing w:val="-12"/>
          <w:w w:val="0"/>
        </w:rPr>
        <w:t xml:space="preserve"> </w:t>
      </w:r>
      <w:r w:rsidRPr="006861D6">
        <w:rPr>
          <w:w w:val="0"/>
        </w:rPr>
        <w:t>Worker Association.</w:t>
      </w:r>
    </w:p>
    <w:p w:rsidR="001626FB" w:rsidRPr="00C74044" w:rsidRDefault="001626FB" w:rsidP="001626FB">
      <w:pPr>
        <w:spacing w:before="4"/>
        <w:ind w:left="2260"/>
        <w:rPr>
          <w:w w:val="0"/>
        </w:rPr>
      </w:pPr>
    </w:p>
    <w:p w:rsidR="001626FB" w:rsidRPr="00C74044" w:rsidRDefault="001626FB" w:rsidP="001626FB">
      <w:pPr>
        <w:spacing w:before="4"/>
        <w:ind w:left="1260" w:firstLine="720"/>
        <w:rPr>
          <w:w w:val="0"/>
        </w:rPr>
      </w:pPr>
      <w:r w:rsidRPr="00C74044">
        <w:rPr>
          <w:w w:val="0"/>
        </w:rPr>
        <w:t xml:space="preserve">There are no other means to meet the </w:t>
      </w:r>
      <w:r>
        <w:rPr>
          <w:w w:val="0"/>
        </w:rPr>
        <w:t>registration</w:t>
      </w:r>
      <w:r w:rsidRPr="00C74044">
        <w:rPr>
          <w:w w:val="0"/>
        </w:rPr>
        <w:t xml:space="preserve"> requirements.</w:t>
      </w:r>
    </w:p>
    <w:p w:rsidR="001626FB" w:rsidRPr="00C74044" w:rsidRDefault="001626FB" w:rsidP="001626FB">
      <w:pPr>
        <w:spacing w:before="7"/>
        <w:rPr>
          <w:w w:val="0"/>
        </w:rPr>
      </w:pPr>
    </w:p>
    <w:p w:rsidR="001626FB" w:rsidRPr="00C74044" w:rsidRDefault="001626FB" w:rsidP="001626FB">
      <w:pPr>
        <w:pStyle w:val="Heading1"/>
        <w:ind w:left="2260" w:right="847"/>
        <w:rPr>
          <w:b/>
          <w:bCs/>
          <w:color w:val="000090"/>
          <w:w w:val="0"/>
        </w:rPr>
      </w:pPr>
      <w:r w:rsidRPr="00C74044">
        <w:rPr>
          <w:color w:val="000090"/>
          <w:w w:val="0"/>
        </w:rPr>
        <w:t>Assurance of the public that practitioners have maintained their competence including:</w:t>
      </w:r>
    </w:p>
    <w:p w:rsidR="001626FB" w:rsidRPr="00C74044" w:rsidRDefault="001626FB" w:rsidP="001626FB">
      <w:pPr>
        <w:pStyle w:val="Heading1"/>
        <w:ind w:left="2260" w:right="847"/>
        <w:rPr>
          <w:b/>
          <w:bCs/>
          <w:w w:val="0"/>
        </w:rPr>
      </w:pPr>
    </w:p>
    <w:p w:rsidR="001626FB" w:rsidRPr="00C74044" w:rsidRDefault="001626FB" w:rsidP="001626FB">
      <w:pPr>
        <w:tabs>
          <w:tab w:val="left" w:pos="2260"/>
        </w:tabs>
        <w:ind w:left="2260" w:right="972" w:hanging="313"/>
        <w:rPr>
          <w:bCs/>
          <w:color w:val="000090"/>
          <w:w w:val="0"/>
        </w:rPr>
      </w:pPr>
      <w:r w:rsidRPr="00C74044">
        <w:rPr>
          <w:bCs/>
          <w:color w:val="000090"/>
          <w:spacing w:val="-1"/>
          <w:w w:val="0"/>
        </w:rPr>
        <w:t>vi.</w:t>
      </w:r>
      <w:r w:rsidRPr="00C74044">
        <w:rPr>
          <w:bCs/>
          <w:color w:val="000090"/>
          <w:spacing w:val="-1"/>
          <w:w w:val="0"/>
        </w:rPr>
        <w:tab/>
      </w:r>
      <w:r w:rsidRPr="00C74044">
        <w:rPr>
          <w:bCs/>
          <w:color w:val="000090"/>
          <w:w w:val="0"/>
        </w:rPr>
        <w:t>Whether the registration, certification or licensure will carry an expiration</w:t>
      </w:r>
      <w:r w:rsidRPr="00C74044">
        <w:rPr>
          <w:bCs/>
          <w:color w:val="000090"/>
          <w:spacing w:val="-6"/>
          <w:w w:val="0"/>
        </w:rPr>
        <w:t xml:space="preserve"> </w:t>
      </w:r>
      <w:r w:rsidRPr="00C74044">
        <w:rPr>
          <w:bCs/>
          <w:color w:val="000090"/>
          <w:w w:val="0"/>
        </w:rPr>
        <w:t>date.</w:t>
      </w:r>
    </w:p>
    <w:p w:rsidR="001626FB" w:rsidRPr="00C74044" w:rsidRDefault="001626FB" w:rsidP="001626FB">
      <w:pPr>
        <w:spacing w:before="4"/>
        <w:rPr>
          <w:bCs/>
          <w:w w:val="0"/>
          <w:sz w:val="25"/>
          <w:szCs w:val="25"/>
        </w:rPr>
      </w:pPr>
    </w:p>
    <w:p w:rsidR="001626FB" w:rsidRPr="00C74044" w:rsidRDefault="001626FB" w:rsidP="001626FB">
      <w:pPr>
        <w:spacing w:before="1"/>
        <w:ind w:left="1890" w:right="281"/>
        <w:rPr>
          <w:w w:val="0"/>
        </w:rPr>
      </w:pPr>
      <w:r w:rsidRPr="00C74044">
        <w:rPr>
          <w:w w:val="0"/>
        </w:rPr>
        <w:t xml:space="preserve">In order to maintain a highly-trained workforce, </w:t>
      </w:r>
      <w:r>
        <w:rPr>
          <w:w w:val="0"/>
        </w:rPr>
        <w:t>registration</w:t>
      </w:r>
      <w:r w:rsidRPr="00C74044">
        <w:rPr>
          <w:w w:val="0"/>
        </w:rPr>
        <w:t xml:space="preserve"> will carry an expiration date of 2 years.</w:t>
      </w:r>
    </w:p>
    <w:p w:rsidR="001626FB" w:rsidRPr="00C74044" w:rsidRDefault="001626FB" w:rsidP="001626FB">
      <w:pPr>
        <w:rPr>
          <w:w w:val="0"/>
          <w:sz w:val="25"/>
          <w:szCs w:val="25"/>
        </w:rPr>
      </w:pPr>
    </w:p>
    <w:p w:rsidR="001626FB" w:rsidRPr="00C74044" w:rsidRDefault="001626FB" w:rsidP="001626FB">
      <w:pPr>
        <w:pStyle w:val="Heading1"/>
        <w:tabs>
          <w:tab w:val="left" w:pos="2260"/>
        </w:tabs>
        <w:spacing w:before="1"/>
        <w:ind w:left="2260" w:right="280" w:hanging="313"/>
        <w:rPr>
          <w:b/>
          <w:bCs/>
          <w:color w:val="000090"/>
          <w:w w:val="0"/>
        </w:rPr>
      </w:pPr>
      <w:r w:rsidRPr="00C74044">
        <w:rPr>
          <w:color w:val="000090"/>
          <w:spacing w:val="-1"/>
          <w:w w:val="0"/>
          <w:sz w:val="25"/>
          <w:szCs w:val="25"/>
        </w:rPr>
        <w:t>vii.</w:t>
      </w:r>
      <w:r w:rsidRPr="00C74044">
        <w:rPr>
          <w:color w:val="000090"/>
          <w:spacing w:val="-1"/>
          <w:w w:val="0"/>
          <w:sz w:val="25"/>
          <w:szCs w:val="25"/>
        </w:rPr>
        <w:tab/>
      </w:r>
      <w:r w:rsidRPr="00C74044">
        <w:rPr>
          <w:color w:val="000090"/>
          <w:w w:val="0"/>
        </w:rPr>
        <w:t>Whether renewal will be based only on payment of a fee or whether renewal will involve reexamination, peer review or other</w:t>
      </w:r>
      <w:r w:rsidRPr="00C74044">
        <w:rPr>
          <w:color w:val="000090"/>
          <w:spacing w:val="-31"/>
          <w:w w:val="0"/>
        </w:rPr>
        <w:t xml:space="preserve"> </w:t>
      </w:r>
      <w:r w:rsidRPr="00C74044">
        <w:rPr>
          <w:color w:val="000090"/>
          <w:w w:val="0"/>
        </w:rPr>
        <w:t>enforcement.</w:t>
      </w:r>
    </w:p>
    <w:p w:rsidR="001626FB" w:rsidRPr="00C74044" w:rsidRDefault="001626FB" w:rsidP="001626FB">
      <w:pPr>
        <w:rPr>
          <w:bCs/>
          <w:w w:val="0"/>
          <w:sz w:val="25"/>
          <w:szCs w:val="25"/>
        </w:rPr>
      </w:pPr>
    </w:p>
    <w:p w:rsidR="001626FB" w:rsidRPr="00C74044" w:rsidRDefault="001626FB" w:rsidP="001626FB">
      <w:pPr>
        <w:spacing w:before="1"/>
        <w:ind w:left="1890" w:right="578"/>
        <w:rPr>
          <w:w w:val="0"/>
        </w:rPr>
      </w:pPr>
      <w:r w:rsidRPr="006861D6">
        <w:rPr>
          <w:w w:val="0"/>
        </w:rPr>
        <w:t>The Department of Health Services may adopt a registration fee to cover the costs of administering the CHW registry. Applicants seeking registration renewal will be required to disclose any new convictions. Registration renewal will require evidence of continued education hours determined by the Department of Health Services.</w:t>
      </w:r>
    </w:p>
    <w:p w:rsidR="001626FB" w:rsidRPr="00C74044" w:rsidRDefault="001626FB" w:rsidP="001626FB">
      <w:pPr>
        <w:rPr>
          <w:w w:val="0"/>
          <w:sz w:val="25"/>
          <w:szCs w:val="25"/>
        </w:rPr>
      </w:pPr>
    </w:p>
    <w:p w:rsidR="001626FB" w:rsidRPr="00C74044" w:rsidRDefault="001626FB" w:rsidP="001626FB">
      <w:pPr>
        <w:pStyle w:val="Heading1"/>
        <w:tabs>
          <w:tab w:val="left" w:pos="820"/>
        </w:tabs>
        <w:spacing w:before="1" w:line="269" w:lineRule="exact"/>
        <w:ind w:left="820" w:hanging="360"/>
        <w:rPr>
          <w:b/>
          <w:bCs/>
          <w:w w:val="0"/>
        </w:rPr>
      </w:pPr>
      <w:r w:rsidRPr="00C74044">
        <w:rPr>
          <w:color w:val="000090"/>
          <w:spacing w:val="-1"/>
          <w:w w:val="0"/>
          <w:sz w:val="25"/>
          <w:szCs w:val="25"/>
        </w:rPr>
        <w:t>5.</w:t>
      </w:r>
      <w:r w:rsidRPr="00C74044">
        <w:rPr>
          <w:color w:val="000090"/>
          <w:spacing w:val="-1"/>
          <w:w w:val="0"/>
          <w:sz w:val="25"/>
          <w:szCs w:val="25"/>
        </w:rPr>
        <w:tab/>
      </w:r>
      <w:r w:rsidRPr="00C74044">
        <w:rPr>
          <w:color w:val="000090"/>
          <w:w w:val="0"/>
        </w:rPr>
        <w:t>The extent to which regulation might harm the public</w:t>
      </w:r>
      <w:r w:rsidRPr="00C74044">
        <w:rPr>
          <w:color w:val="000090"/>
          <w:spacing w:val="-22"/>
          <w:w w:val="0"/>
        </w:rPr>
        <w:t xml:space="preserve"> </w:t>
      </w:r>
      <w:r w:rsidRPr="00C74044">
        <w:rPr>
          <w:color w:val="000090"/>
          <w:w w:val="0"/>
        </w:rPr>
        <w:t>including:</w:t>
      </w:r>
    </w:p>
    <w:p w:rsidR="001626FB" w:rsidRPr="00C74044" w:rsidRDefault="001626FB" w:rsidP="001626FB">
      <w:pPr>
        <w:numPr>
          <w:ilvl w:val="1"/>
          <w:numId w:val="10"/>
        </w:numPr>
        <w:tabs>
          <w:tab w:val="clear" w:pos="0"/>
          <w:tab w:val="left" w:pos="1540"/>
        </w:tabs>
        <w:adjustRightInd w:val="0"/>
        <w:ind w:left="1540" w:right="505" w:hanging="360"/>
        <w:rPr>
          <w:bCs/>
          <w:color w:val="000090"/>
          <w:w w:val="0"/>
        </w:rPr>
      </w:pPr>
      <w:r w:rsidRPr="00C74044">
        <w:rPr>
          <w:bCs/>
          <w:color w:val="000090"/>
          <w:w w:val="0"/>
        </w:rPr>
        <w:t>The extent to which regulation will restrict entry into the health profession including:</w:t>
      </w:r>
    </w:p>
    <w:p w:rsidR="001626FB" w:rsidRPr="00C74044" w:rsidRDefault="001626FB" w:rsidP="001626FB">
      <w:pPr>
        <w:rPr>
          <w:bCs/>
          <w:w w:val="0"/>
          <w:sz w:val="16"/>
          <w:szCs w:val="16"/>
        </w:rPr>
      </w:pPr>
    </w:p>
    <w:p w:rsidR="001626FB" w:rsidRPr="00C74044" w:rsidRDefault="001626FB" w:rsidP="001626FB">
      <w:pPr>
        <w:numPr>
          <w:ilvl w:val="0"/>
          <w:numId w:val="20"/>
        </w:numPr>
        <w:tabs>
          <w:tab w:val="left" w:pos="2260"/>
        </w:tabs>
        <w:spacing w:before="100"/>
        <w:ind w:left="2260" w:right="202" w:hanging="313"/>
        <w:rPr>
          <w:bCs/>
          <w:w w:val="0"/>
        </w:rPr>
      </w:pPr>
      <w:r w:rsidRPr="00C74044">
        <w:rPr>
          <w:bCs/>
          <w:color w:val="000090"/>
          <w:w w:val="0"/>
        </w:rPr>
        <w:t>Whether the proposed standards are more restrictive than necessary to ensure safe and effective</w:t>
      </w:r>
      <w:r w:rsidRPr="00C74044">
        <w:rPr>
          <w:bCs/>
          <w:color w:val="000090"/>
          <w:spacing w:val="-18"/>
          <w:w w:val="0"/>
        </w:rPr>
        <w:t xml:space="preserve"> </w:t>
      </w:r>
      <w:r w:rsidRPr="00C74044">
        <w:rPr>
          <w:bCs/>
          <w:color w:val="000090"/>
          <w:w w:val="0"/>
        </w:rPr>
        <w:t>performance.</w:t>
      </w:r>
    </w:p>
    <w:p w:rsidR="001626FB" w:rsidRPr="00C74044" w:rsidRDefault="001626FB" w:rsidP="001626FB">
      <w:pPr>
        <w:rPr>
          <w:bCs/>
          <w:w w:val="0"/>
          <w:sz w:val="25"/>
          <w:szCs w:val="25"/>
        </w:rPr>
      </w:pPr>
    </w:p>
    <w:p w:rsidR="001626FB" w:rsidRPr="00C74044" w:rsidRDefault="001626FB" w:rsidP="001626FB">
      <w:pPr>
        <w:ind w:left="1540" w:right="121"/>
        <w:rPr>
          <w:w w:val="0"/>
        </w:rPr>
      </w:pPr>
      <w:r w:rsidRPr="00C74044">
        <w:rPr>
          <w:w w:val="0"/>
        </w:rPr>
        <w:t>The potential harm to the public of not providing CHW registration includes individuals self-titling themselves as CHWs may not be able to deliver services on the scope of practice as specifically defined by the CHW core competencies outlined in the Sunrise application. Without providing registration, patients and clients cannot be assured of  improved quality of care they receive or health care outcomes as described in this document. Cost savings and efficiencies in health care services related to the use of CHWs may not be</w:t>
      </w:r>
      <w:r w:rsidRPr="00C74044">
        <w:rPr>
          <w:spacing w:val="-14"/>
          <w:w w:val="0"/>
        </w:rPr>
        <w:t xml:space="preserve"> </w:t>
      </w:r>
      <w:r w:rsidRPr="00C74044">
        <w:rPr>
          <w:w w:val="0"/>
        </w:rPr>
        <w:t xml:space="preserve">achieved. The safety of the public cannot be assured without a mechanism to safeguard against inappropriate or incompetent behavior of a CHW. </w:t>
      </w:r>
    </w:p>
    <w:p w:rsidR="001626FB" w:rsidRPr="00C74044" w:rsidRDefault="001626FB" w:rsidP="001626FB">
      <w:pPr>
        <w:spacing w:before="1"/>
        <w:rPr>
          <w:w w:val="0"/>
        </w:rPr>
      </w:pPr>
    </w:p>
    <w:p w:rsidR="001626FB" w:rsidRPr="00C74044" w:rsidRDefault="001626FB" w:rsidP="001626FB">
      <w:pPr>
        <w:ind w:left="1540" w:right="208"/>
        <w:rPr>
          <w:w w:val="0"/>
        </w:rPr>
      </w:pPr>
      <w:r w:rsidRPr="00C74044">
        <w:rPr>
          <w:w w:val="0"/>
        </w:rPr>
        <w:t>The proposed registration is the best form of regulation and is not more restrictive than necessary to ensure safe and effective CHW performance. Registration is voluntary and does not restrict individuals who elect not to register from practicing within a community as CHWs. The proposed registration does not restrict qualified CHWs from practicing due to a lack of formal educational attainments. Eligibility standards focus on field hours completed and training.</w:t>
      </w:r>
    </w:p>
    <w:p w:rsidR="001626FB" w:rsidRPr="00C74044" w:rsidRDefault="001626FB" w:rsidP="001626FB">
      <w:pPr>
        <w:rPr>
          <w:w w:val="0"/>
          <w:sz w:val="25"/>
          <w:szCs w:val="25"/>
        </w:rPr>
      </w:pPr>
    </w:p>
    <w:p w:rsidR="001626FB" w:rsidRPr="00C74044" w:rsidRDefault="001626FB" w:rsidP="001626FB">
      <w:pPr>
        <w:pStyle w:val="Heading1"/>
        <w:tabs>
          <w:tab w:val="left" w:pos="2260"/>
        </w:tabs>
        <w:ind w:left="2260" w:right="155" w:hanging="313"/>
        <w:rPr>
          <w:b/>
          <w:bCs/>
          <w:w w:val="0"/>
        </w:rPr>
      </w:pPr>
      <w:r w:rsidRPr="00C74044">
        <w:rPr>
          <w:color w:val="000090"/>
          <w:spacing w:val="-1"/>
          <w:w w:val="0"/>
          <w:sz w:val="25"/>
          <w:szCs w:val="25"/>
        </w:rPr>
        <w:t>ii.</w:t>
      </w:r>
      <w:r w:rsidRPr="00C74044">
        <w:rPr>
          <w:color w:val="000090"/>
          <w:spacing w:val="-1"/>
          <w:w w:val="0"/>
          <w:sz w:val="25"/>
          <w:szCs w:val="25"/>
        </w:rPr>
        <w:tab/>
      </w:r>
      <w:r w:rsidRPr="00C74044">
        <w:rPr>
          <w:color w:val="000090"/>
          <w:w w:val="0"/>
        </w:rPr>
        <w:t>Whether the proposed legislation requires registered, certified or licensed practitioners in other jurisdictions who migrate to this state to qualify in the same manner as state applicants for registration, certification and licensure if the other jurisdiction has substantially equivalent requirements for registration, certification or licensure as those in this</w:t>
      </w:r>
      <w:r w:rsidRPr="00C74044">
        <w:rPr>
          <w:color w:val="000090"/>
          <w:spacing w:val="-6"/>
          <w:w w:val="0"/>
        </w:rPr>
        <w:t xml:space="preserve"> </w:t>
      </w:r>
      <w:r w:rsidRPr="00C74044">
        <w:rPr>
          <w:color w:val="000090"/>
          <w:w w:val="0"/>
        </w:rPr>
        <w:t>state.</w:t>
      </w:r>
    </w:p>
    <w:p w:rsidR="001626FB" w:rsidRPr="00C74044" w:rsidRDefault="001626FB" w:rsidP="001626FB">
      <w:pPr>
        <w:rPr>
          <w:bCs/>
          <w:w w:val="0"/>
          <w:sz w:val="25"/>
          <w:szCs w:val="25"/>
        </w:rPr>
      </w:pPr>
    </w:p>
    <w:p w:rsidR="001626FB" w:rsidRPr="00C74044" w:rsidRDefault="001626FB" w:rsidP="001626FB">
      <w:pPr>
        <w:ind w:left="1540" w:right="231"/>
        <w:rPr>
          <w:w w:val="0"/>
        </w:rPr>
      </w:pPr>
      <w:r w:rsidRPr="00C74044">
        <w:rPr>
          <w:w w:val="0"/>
        </w:rPr>
        <w:t xml:space="preserve">Any individual wishing to register as a CHW in the State of Arizona must have the minimum requirements as determined by the Department of Health Services. </w:t>
      </w:r>
    </w:p>
    <w:p w:rsidR="001626FB" w:rsidRPr="00C74044" w:rsidRDefault="001626FB" w:rsidP="001626FB">
      <w:pPr>
        <w:rPr>
          <w:w w:val="0"/>
          <w:sz w:val="25"/>
          <w:szCs w:val="25"/>
        </w:rPr>
      </w:pPr>
    </w:p>
    <w:p w:rsidR="001626FB" w:rsidRPr="00C74044" w:rsidRDefault="001626FB" w:rsidP="001626FB">
      <w:pPr>
        <w:pStyle w:val="Heading1"/>
        <w:tabs>
          <w:tab w:val="left" w:pos="1540"/>
        </w:tabs>
        <w:ind w:right="565" w:hanging="360"/>
        <w:jc w:val="both"/>
        <w:rPr>
          <w:b/>
          <w:bCs/>
          <w:color w:val="000090"/>
          <w:w w:val="0"/>
        </w:rPr>
      </w:pPr>
      <w:r w:rsidRPr="00C74044">
        <w:rPr>
          <w:color w:val="000090"/>
          <w:w w:val="0"/>
          <w:sz w:val="25"/>
          <w:szCs w:val="25"/>
        </w:rPr>
        <w:t>(b)</w:t>
      </w:r>
      <w:r w:rsidRPr="00C74044">
        <w:rPr>
          <w:color w:val="000090"/>
          <w:w w:val="0"/>
          <w:sz w:val="25"/>
          <w:szCs w:val="25"/>
        </w:rPr>
        <w:tab/>
      </w:r>
      <w:r w:rsidRPr="00C74044">
        <w:rPr>
          <w:color w:val="000090"/>
          <w:w w:val="0"/>
        </w:rPr>
        <w:t>Whether there are professions similar to that of the applicant group which should be included in, or portions of the applicant group which should be excluded from, the proposed</w:t>
      </w:r>
      <w:r w:rsidRPr="00C74044">
        <w:rPr>
          <w:color w:val="000090"/>
          <w:spacing w:val="-15"/>
          <w:w w:val="0"/>
        </w:rPr>
        <w:t xml:space="preserve"> </w:t>
      </w:r>
      <w:r w:rsidRPr="00C74044">
        <w:rPr>
          <w:color w:val="000090"/>
          <w:w w:val="0"/>
        </w:rPr>
        <w:t>legislation.</w:t>
      </w:r>
    </w:p>
    <w:p w:rsidR="001626FB" w:rsidRPr="00C74044" w:rsidRDefault="001626FB" w:rsidP="001626FB">
      <w:pPr>
        <w:rPr>
          <w:bCs/>
          <w:w w:val="0"/>
          <w:sz w:val="25"/>
          <w:szCs w:val="25"/>
        </w:rPr>
      </w:pPr>
    </w:p>
    <w:p w:rsidR="001626FB" w:rsidRPr="00C74044" w:rsidRDefault="001626FB" w:rsidP="001626FB">
      <w:pPr>
        <w:ind w:left="1530" w:right="413"/>
        <w:rPr>
          <w:w w:val="0"/>
        </w:rPr>
      </w:pPr>
      <w:r w:rsidRPr="00C74044">
        <w:rPr>
          <w:w w:val="0"/>
        </w:rPr>
        <w:t>No other professions should be included in this proposed legislation. Medical professions requiring licensure will not be influenced by this legislation.</w:t>
      </w:r>
    </w:p>
    <w:p w:rsidR="001626FB" w:rsidRPr="00C74044" w:rsidRDefault="001626FB" w:rsidP="001626FB">
      <w:pPr>
        <w:rPr>
          <w:w w:val="0"/>
          <w:sz w:val="25"/>
          <w:szCs w:val="25"/>
        </w:rPr>
      </w:pPr>
    </w:p>
    <w:p w:rsidR="001626FB" w:rsidRPr="00C74044" w:rsidRDefault="001626FB" w:rsidP="001626FB">
      <w:pPr>
        <w:pStyle w:val="Heading1"/>
        <w:tabs>
          <w:tab w:val="left" w:pos="820"/>
        </w:tabs>
        <w:spacing w:line="269" w:lineRule="exact"/>
        <w:ind w:left="820" w:hanging="360"/>
        <w:rPr>
          <w:b/>
          <w:bCs/>
          <w:w w:val="0"/>
        </w:rPr>
      </w:pPr>
      <w:r w:rsidRPr="00C74044">
        <w:rPr>
          <w:color w:val="000090"/>
          <w:spacing w:val="-1"/>
          <w:w w:val="0"/>
          <w:sz w:val="25"/>
          <w:szCs w:val="25"/>
        </w:rPr>
        <w:t>6.</w:t>
      </w:r>
      <w:r w:rsidRPr="00C74044">
        <w:rPr>
          <w:color w:val="000090"/>
          <w:spacing w:val="-1"/>
          <w:w w:val="0"/>
          <w:sz w:val="25"/>
          <w:szCs w:val="25"/>
        </w:rPr>
        <w:tab/>
      </w:r>
      <w:r w:rsidRPr="00C74044">
        <w:rPr>
          <w:color w:val="000090"/>
          <w:w w:val="0"/>
        </w:rPr>
        <w:t>The maintenance of standards</w:t>
      </w:r>
      <w:r w:rsidRPr="00C74044">
        <w:rPr>
          <w:color w:val="000090"/>
          <w:spacing w:val="-12"/>
          <w:w w:val="0"/>
        </w:rPr>
        <w:t xml:space="preserve"> </w:t>
      </w:r>
      <w:r w:rsidRPr="00C74044">
        <w:rPr>
          <w:color w:val="000090"/>
          <w:w w:val="0"/>
        </w:rPr>
        <w:t>including:</w:t>
      </w:r>
    </w:p>
    <w:p w:rsidR="001626FB" w:rsidRPr="00C74044" w:rsidRDefault="001626FB" w:rsidP="001626FB">
      <w:pPr>
        <w:numPr>
          <w:ilvl w:val="1"/>
          <w:numId w:val="11"/>
        </w:numPr>
        <w:tabs>
          <w:tab w:val="clear" w:pos="0"/>
          <w:tab w:val="left" w:pos="1540"/>
        </w:tabs>
        <w:adjustRightInd w:val="0"/>
        <w:ind w:left="1540" w:right="365" w:hanging="360"/>
        <w:rPr>
          <w:bCs/>
          <w:color w:val="000090"/>
          <w:w w:val="0"/>
        </w:rPr>
      </w:pPr>
      <w:r w:rsidRPr="00C74044">
        <w:rPr>
          <w:bCs/>
          <w:color w:val="000090"/>
          <w:w w:val="0"/>
        </w:rPr>
        <w:t>Whether effective quality assurance standards exist in the health profession, such as legal requirements associated with specific programs that define or enforce standards or a code of</w:t>
      </w:r>
      <w:r w:rsidRPr="00C74044">
        <w:rPr>
          <w:bCs/>
          <w:color w:val="000090"/>
          <w:spacing w:val="-15"/>
          <w:w w:val="0"/>
        </w:rPr>
        <w:t xml:space="preserve"> </w:t>
      </w:r>
      <w:r w:rsidRPr="00C74044">
        <w:rPr>
          <w:bCs/>
          <w:color w:val="000090"/>
          <w:w w:val="0"/>
        </w:rPr>
        <w:t>ethics.</w:t>
      </w:r>
    </w:p>
    <w:p w:rsidR="001626FB" w:rsidRPr="00C74044" w:rsidRDefault="001626FB" w:rsidP="001626FB">
      <w:pPr>
        <w:spacing w:before="7"/>
        <w:rPr>
          <w:bCs/>
          <w:w w:val="0"/>
        </w:rPr>
      </w:pPr>
    </w:p>
    <w:p w:rsidR="001626FB" w:rsidRPr="00C74044" w:rsidRDefault="001626FB" w:rsidP="001626FB">
      <w:pPr>
        <w:spacing w:before="1"/>
        <w:ind w:left="1260"/>
        <w:rPr>
          <w:w w:val="0"/>
        </w:rPr>
      </w:pPr>
      <w:r w:rsidRPr="00C74044">
        <w:rPr>
          <w:w w:val="0"/>
        </w:rPr>
        <w:t>No quality assurance standards exist regarding Community Health Workers. A voluntary national code of ethics exists for CHWs. The CHW board will implement a professional code of ethics that correspond with the ethics and professional conduct included in the C3 Competencies such as CHW Code of Ethics, Americans with Disabilities Act [ADA], and Health Insurance Portability and Accountability Act [HIPPA].</w:t>
      </w:r>
    </w:p>
    <w:p w:rsidR="001626FB" w:rsidRPr="00C74044" w:rsidRDefault="001626FB" w:rsidP="001626FB">
      <w:pPr>
        <w:rPr>
          <w:w w:val="0"/>
          <w:sz w:val="25"/>
          <w:szCs w:val="25"/>
        </w:rPr>
      </w:pPr>
    </w:p>
    <w:p w:rsidR="001626FB" w:rsidRPr="00C74044" w:rsidRDefault="001626FB" w:rsidP="001626FB">
      <w:pPr>
        <w:pStyle w:val="Heading1"/>
        <w:tabs>
          <w:tab w:val="left" w:pos="1540"/>
        </w:tabs>
        <w:spacing w:before="1"/>
        <w:ind w:hanging="360"/>
        <w:rPr>
          <w:b/>
          <w:bCs/>
          <w:color w:val="000090"/>
          <w:w w:val="0"/>
        </w:rPr>
      </w:pPr>
      <w:r w:rsidRPr="00C74044">
        <w:rPr>
          <w:color w:val="000090"/>
          <w:w w:val="0"/>
          <w:sz w:val="25"/>
          <w:szCs w:val="25"/>
        </w:rPr>
        <w:t>(b)</w:t>
      </w:r>
      <w:r w:rsidRPr="00C74044">
        <w:rPr>
          <w:color w:val="000090"/>
          <w:w w:val="0"/>
          <w:sz w:val="25"/>
          <w:szCs w:val="25"/>
        </w:rPr>
        <w:tab/>
      </w:r>
      <w:r w:rsidRPr="00C74044">
        <w:rPr>
          <w:color w:val="000090"/>
          <w:w w:val="0"/>
        </w:rPr>
        <w:t>How the proposed legislation will assure quality</w:t>
      </w:r>
      <w:r w:rsidRPr="00C74044">
        <w:rPr>
          <w:color w:val="000090"/>
          <w:spacing w:val="-16"/>
          <w:w w:val="0"/>
        </w:rPr>
        <w:t xml:space="preserve"> </w:t>
      </w:r>
      <w:r w:rsidRPr="00C74044">
        <w:rPr>
          <w:color w:val="000090"/>
          <w:w w:val="0"/>
        </w:rPr>
        <w:t>including:</w:t>
      </w:r>
    </w:p>
    <w:p w:rsidR="001626FB" w:rsidRPr="00C74044" w:rsidRDefault="001626FB" w:rsidP="001626FB">
      <w:pPr>
        <w:spacing w:before="7"/>
        <w:rPr>
          <w:bCs/>
          <w:w w:val="0"/>
        </w:rPr>
      </w:pPr>
    </w:p>
    <w:p w:rsidR="001626FB" w:rsidRPr="00C74044" w:rsidRDefault="001626FB" w:rsidP="001626FB">
      <w:pPr>
        <w:numPr>
          <w:ilvl w:val="0"/>
          <w:numId w:val="21"/>
        </w:numPr>
        <w:tabs>
          <w:tab w:val="left" w:pos="2260"/>
        </w:tabs>
        <w:ind w:left="2260" w:hanging="313"/>
        <w:rPr>
          <w:bCs/>
          <w:w w:val="0"/>
        </w:rPr>
      </w:pPr>
      <w:r w:rsidRPr="00C74044">
        <w:rPr>
          <w:bCs/>
          <w:color w:val="000090"/>
          <w:w w:val="0"/>
        </w:rPr>
        <w:t>The extent to which a code of ethics, if any, will be</w:t>
      </w:r>
      <w:r w:rsidRPr="00C74044">
        <w:rPr>
          <w:bCs/>
          <w:color w:val="000090"/>
          <w:spacing w:val="-20"/>
          <w:w w:val="0"/>
        </w:rPr>
        <w:t xml:space="preserve"> </w:t>
      </w:r>
      <w:r w:rsidRPr="00C74044">
        <w:rPr>
          <w:bCs/>
          <w:color w:val="000090"/>
          <w:w w:val="0"/>
        </w:rPr>
        <w:t>adopted.</w:t>
      </w:r>
    </w:p>
    <w:p w:rsidR="001626FB" w:rsidRPr="00C74044" w:rsidRDefault="001626FB" w:rsidP="001626FB">
      <w:pPr>
        <w:rPr>
          <w:bCs/>
          <w:w w:val="0"/>
          <w:sz w:val="25"/>
          <w:szCs w:val="25"/>
        </w:rPr>
      </w:pPr>
    </w:p>
    <w:p w:rsidR="001626FB" w:rsidRPr="00C74044" w:rsidRDefault="001626FB" w:rsidP="001626FB">
      <w:pPr>
        <w:ind w:left="1540" w:right="139"/>
        <w:rPr>
          <w:w w:val="0"/>
        </w:rPr>
      </w:pPr>
      <w:r w:rsidRPr="00C74044">
        <w:rPr>
          <w:w w:val="0"/>
        </w:rPr>
        <w:t>Once established, the CHW registry will adopt the national professional code of ethics as established by the American Association of Community Health Workers. This code provides a national standard of ethics that can be implemented in Arizona.</w:t>
      </w:r>
    </w:p>
    <w:p w:rsidR="001626FB" w:rsidRPr="00C74044" w:rsidRDefault="001626FB" w:rsidP="001626FB">
      <w:pPr>
        <w:rPr>
          <w:w w:val="0"/>
          <w:sz w:val="25"/>
          <w:szCs w:val="25"/>
        </w:rPr>
      </w:pPr>
    </w:p>
    <w:p w:rsidR="001626FB" w:rsidRPr="00C74044" w:rsidRDefault="001626FB" w:rsidP="001626FB">
      <w:pPr>
        <w:pStyle w:val="Heading1"/>
        <w:tabs>
          <w:tab w:val="left" w:pos="2260"/>
        </w:tabs>
        <w:ind w:left="2260" w:right="270" w:hanging="313"/>
        <w:rPr>
          <w:b/>
          <w:bCs/>
          <w:w w:val="0"/>
        </w:rPr>
      </w:pPr>
      <w:r w:rsidRPr="00C74044">
        <w:rPr>
          <w:color w:val="000090"/>
          <w:spacing w:val="-1"/>
          <w:w w:val="0"/>
          <w:sz w:val="25"/>
          <w:szCs w:val="25"/>
        </w:rPr>
        <w:t>ii.</w:t>
      </w:r>
      <w:r w:rsidRPr="00C74044">
        <w:rPr>
          <w:color w:val="000090"/>
          <w:spacing w:val="-1"/>
          <w:w w:val="0"/>
          <w:sz w:val="25"/>
          <w:szCs w:val="25"/>
        </w:rPr>
        <w:tab/>
      </w:r>
      <w:r w:rsidRPr="00C74044">
        <w:rPr>
          <w:color w:val="000090"/>
          <w:w w:val="0"/>
        </w:rPr>
        <w:t>The grounds for suspension or revocation of registration,</w:t>
      </w:r>
      <w:r w:rsidRPr="00C74044">
        <w:rPr>
          <w:color w:val="000090"/>
          <w:spacing w:val="-23"/>
          <w:w w:val="0"/>
        </w:rPr>
        <w:t xml:space="preserve"> </w:t>
      </w:r>
      <w:r w:rsidRPr="00C74044">
        <w:rPr>
          <w:color w:val="000090"/>
          <w:w w:val="0"/>
        </w:rPr>
        <w:t>certification or</w:t>
      </w:r>
      <w:r w:rsidRPr="00C74044">
        <w:rPr>
          <w:color w:val="000090"/>
          <w:spacing w:val="-5"/>
          <w:w w:val="0"/>
        </w:rPr>
        <w:t xml:space="preserve"> </w:t>
      </w:r>
      <w:r w:rsidRPr="00C74044">
        <w:rPr>
          <w:color w:val="000090"/>
          <w:w w:val="0"/>
        </w:rPr>
        <w:t>licensure.</w:t>
      </w:r>
    </w:p>
    <w:p w:rsidR="001626FB" w:rsidRPr="00C74044" w:rsidRDefault="001626FB" w:rsidP="001626FB">
      <w:pPr>
        <w:rPr>
          <w:bCs/>
          <w:w w:val="0"/>
          <w:sz w:val="25"/>
          <w:szCs w:val="25"/>
        </w:rPr>
      </w:pPr>
    </w:p>
    <w:p w:rsidR="001626FB" w:rsidRPr="00C74044" w:rsidRDefault="001626FB" w:rsidP="001626FB">
      <w:pPr>
        <w:ind w:left="1540" w:right="106"/>
        <w:rPr>
          <w:w w:val="0"/>
        </w:rPr>
      </w:pPr>
      <w:r w:rsidRPr="00C74044">
        <w:rPr>
          <w:w w:val="0"/>
        </w:rPr>
        <w:t>The Department of Health Services has the discretion to determine registration revocation on a case by case basis.</w:t>
      </w:r>
    </w:p>
    <w:p w:rsidR="001626FB" w:rsidRPr="00C74044" w:rsidRDefault="001626FB" w:rsidP="001626FB">
      <w:pPr>
        <w:rPr>
          <w:w w:val="0"/>
          <w:sz w:val="25"/>
          <w:szCs w:val="25"/>
        </w:rPr>
      </w:pPr>
    </w:p>
    <w:p w:rsidR="001626FB" w:rsidRPr="00C74044" w:rsidRDefault="001626FB" w:rsidP="001626FB">
      <w:pPr>
        <w:pStyle w:val="Heading1"/>
        <w:tabs>
          <w:tab w:val="left" w:pos="820"/>
        </w:tabs>
        <w:ind w:left="820" w:right="415" w:hanging="360"/>
        <w:rPr>
          <w:b/>
          <w:bCs/>
          <w:w w:val="0"/>
        </w:rPr>
      </w:pPr>
      <w:r w:rsidRPr="00C74044">
        <w:rPr>
          <w:color w:val="000090"/>
          <w:spacing w:val="-1"/>
          <w:w w:val="0"/>
          <w:sz w:val="25"/>
          <w:szCs w:val="25"/>
        </w:rPr>
        <w:t>7.</w:t>
      </w:r>
      <w:r w:rsidRPr="00C74044">
        <w:rPr>
          <w:color w:val="000090"/>
          <w:spacing w:val="-1"/>
          <w:w w:val="0"/>
          <w:sz w:val="25"/>
          <w:szCs w:val="25"/>
        </w:rPr>
        <w:tab/>
      </w:r>
      <w:r w:rsidRPr="00C74044">
        <w:rPr>
          <w:color w:val="000090"/>
          <w:w w:val="0"/>
        </w:rPr>
        <w:t>A description of the group proposed for regulation, including a list of associations, organizations and other groups representing the practitioners in this state, an estimate of the number of practitioners in each group and whether the groups represent different levels of</w:t>
      </w:r>
      <w:r w:rsidRPr="00C74044">
        <w:rPr>
          <w:color w:val="000090"/>
          <w:spacing w:val="-23"/>
          <w:w w:val="0"/>
        </w:rPr>
        <w:t xml:space="preserve"> </w:t>
      </w:r>
      <w:r w:rsidRPr="00C74044">
        <w:rPr>
          <w:color w:val="000090"/>
          <w:w w:val="0"/>
        </w:rPr>
        <w:t>practice.</w:t>
      </w:r>
    </w:p>
    <w:p w:rsidR="001626FB" w:rsidRPr="00C74044" w:rsidRDefault="001626FB" w:rsidP="001626FB">
      <w:pPr>
        <w:rPr>
          <w:bCs/>
          <w:w w:val="0"/>
          <w:sz w:val="25"/>
          <w:szCs w:val="25"/>
        </w:rPr>
      </w:pPr>
    </w:p>
    <w:p w:rsidR="001626FB" w:rsidRPr="00C74044" w:rsidRDefault="001626FB" w:rsidP="001626FB">
      <w:pPr>
        <w:ind w:left="1620" w:right="161"/>
        <w:rPr>
          <w:w w:val="0"/>
        </w:rPr>
      </w:pPr>
      <w:r w:rsidRPr="00C74044">
        <w:rPr>
          <w:w w:val="0"/>
        </w:rPr>
        <w:t>The proposed standardizations will impact Community Health Workers (CHWs). A Community Health Worker is a frontline public health worker who is a trusted member of and/or has an in depth understanding of the community served. This trusting relationship enables the Community Health Worker to serve as a liaison between health/social services and the community to facilitate access to services and improve the quality and cultural competency of service delivery. A Community Health Worker also builds individual and community capacity by increasing health knowledge and self-sufficiently through a range of activities such as outreach, community education, informal counseling, social support, and advocacy. Currently, Arizona’s Community Health Workers fill a gap in health promotion and disease prevention by reaching communities that are isolated due to geography, language, culture, or a variety of other barriers. Agencies use Community Health Workers to serve communities in many ways including access to care, prenatal care, chronic disease self-management, long-term care, utilization of services and behavioral health.</w:t>
      </w:r>
    </w:p>
    <w:p w:rsidR="001626FB" w:rsidRPr="00C74044" w:rsidRDefault="001626FB" w:rsidP="001626FB">
      <w:pPr>
        <w:spacing w:before="1"/>
        <w:rPr>
          <w:w w:val="0"/>
        </w:rPr>
      </w:pPr>
    </w:p>
    <w:p w:rsidR="001626FB" w:rsidRPr="00C74044" w:rsidRDefault="001626FB" w:rsidP="001626FB">
      <w:pPr>
        <w:spacing w:before="1"/>
        <w:ind w:left="100"/>
        <w:rPr>
          <w:w w:val="0"/>
        </w:rPr>
      </w:pPr>
      <w:r w:rsidRPr="00C74044">
        <w:rPr>
          <w:w w:val="0"/>
        </w:rPr>
        <w:t>Associations and organizations utilizing CHWs within Arizona:</w:t>
      </w:r>
    </w:p>
    <w:p w:rsidR="001626FB" w:rsidRPr="00C74044" w:rsidRDefault="001626FB" w:rsidP="001626FB">
      <w:pPr>
        <w:numPr>
          <w:ilvl w:val="1"/>
          <w:numId w:val="12"/>
        </w:numPr>
        <w:tabs>
          <w:tab w:val="clear" w:pos="0"/>
          <w:tab w:val="left" w:pos="820"/>
        </w:tabs>
        <w:adjustRightInd w:val="0"/>
        <w:spacing w:before="100" w:beforeAutospacing="1"/>
        <w:ind w:left="821" w:hanging="360"/>
        <w:rPr>
          <w:w w:val="0"/>
        </w:rPr>
      </w:pPr>
      <w:r w:rsidRPr="00C74044">
        <w:rPr>
          <w:w w:val="0"/>
        </w:rPr>
        <w:t>AHCCCS</w:t>
      </w:r>
    </w:p>
    <w:p w:rsidR="001626FB" w:rsidRPr="00C74044" w:rsidRDefault="001626FB" w:rsidP="001626FB">
      <w:pPr>
        <w:numPr>
          <w:ilvl w:val="1"/>
          <w:numId w:val="12"/>
        </w:numPr>
        <w:tabs>
          <w:tab w:val="clear" w:pos="0"/>
          <w:tab w:val="left" w:pos="820"/>
        </w:tabs>
        <w:adjustRightInd w:val="0"/>
        <w:spacing w:before="100" w:beforeAutospacing="1"/>
        <w:ind w:left="821" w:hanging="360"/>
        <w:rPr>
          <w:w w:val="0"/>
        </w:rPr>
      </w:pPr>
      <w:r w:rsidRPr="00C74044">
        <w:rPr>
          <w:w w:val="0"/>
        </w:rPr>
        <w:t>Apache County Public Health Service</w:t>
      </w:r>
      <w:r w:rsidRPr="00C74044">
        <w:rPr>
          <w:spacing w:val="-14"/>
          <w:w w:val="0"/>
        </w:rPr>
        <w:t xml:space="preserve"> </w:t>
      </w:r>
      <w:r w:rsidRPr="00C74044">
        <w:rPr>
          <w:w w:val="0"/>
        </w:rPr>
        <w:t>District</w:t>
      </w:r>
    </w:p>
    <w:p w:rsidR="001626FB" w:rsidRPr="00C74044" w:rsidRDefault="001626FB" w:rsidP="001626FB">
      <w:pPr>
        <w:numPr>
          <w:ilvl w:val="1"/>
          <w:numId w:val="12"/>
        </w:numPr>
        <w:tabs>
          <w:tab w:val="clear" w:pos="0"/>
          <w:tab w:val="left" w:pos="820"/>
        </w:tabs>
        <w:adjustRightInd w:val="0"/>
        <w:spacing w:before="100" w:beforeAutospacing="1"/>
        <w:ind w:left="821" w:hanging="360"/>
        <w:rPr>
          <w:w w:val="0"/>
        </w:rPr>
      </w:pPr>
      <w:r w:rsidRPr="00C74044">
        <w:rPr>
          <w:w w:val="0"/>
        </w:rPr>
        <w:t>Arizona Alliance for Community Health</w:t>
      </w:r>
      <w:r w:rsidRPr="00C74044">
        <w:rPr>
          <w:spacing w:val="-13"/>
          <w:w w:val="0"/>
        </w:rPr>
        <w:t xml:space="preserve"> </w:t>
      </w:r>
      <w:r w:rsidRPr="00C74044">
        <w:rPr>
          <w:w w:val="0"/>
        </w:rPr>
        <w:t>Centers</w:t>
      </w:r>
    </w:p>
    <w:p w:rsidR="001626FB" w:rsidRPr="00C74044" w:rsidRDefault="001626FB" w:rsidP="001626FB">
      <w:pPr>
        <w:numPr>
          <w:ilvl w:val="1"/>
          <w:numId w:val="12"/>
        </w:numPr>
        <w:tabs>
          <w:tab w:val="clear" w:pos="0"/>
          <w:tab w:val="left" w:pos="820"/>
        </w:tabs>
        <w:adjustRightInd w:val="0"/>
        <w:spacing w:before="100" w:beforeAutospacing="1"/>
        <w:ind w:left="821" w:hanging="360"/>
        <w:rPr>
          <w:w w:val="0"/>
        </w:rPr>
      </w:pPr>
      <w:r w:rsidRPr="00C74044">
        <w:rPr>
          <w:w w:val="0"/>
        </w:rPr>
        <w:t>Arizona Blue Cross Blue</w:t>
      </w:r>
      <w:r w:rsidRPr="00C74044">
        <w:rPr>
          <w:spacing w:val="-8"/>
          <w:w w:val="0"/>
        </w:rPr>
        <w:t xml:space="preserve"> </w:t>
      </w:r>
      <w:r w:rsidRPr="00C74044">
        <w:rPr>
          <w:w w:val="0"/>
        </w:rPr>
        <w:t>Shield</w:t>
      </w:r>
    </w:p>
    <w:p w:rsidR="001626FB" w:rsidRPr="00C74044" w:rsidRDefault="001626FB" w:rsidP="001626FB">
      <w:pPr>
        <w:numPr>
          <w:ilvl w:val="1"/>
          <w:numId w:val="12"/>
        </w:numPr>
        <w:tabs>
          <w:tab w:val="clear" w:pos="0"/>
          <w:tab w:val="left" w:pos="820"/>
        </w:tabs>
        <w:adjustRightInd w:val="0"/>
        <w:spacing w:before="100" w:beforeAutospacing="1"/>
        <w:ind w:left="821" w:hanging="360"/>
        <w:rPr>
          <w:w w:val="0"/>
        </w:rPr>
      </w:pPr>
      <w:r w:rsidRPr="00C74044">
        <w:rPr>
          <w:w w:val="0"/>
        </w:rPr>
        <w:t>Arizona Community Health Outreach Workers Association</w:t>
      </w:r>
      <w:r w:rsidRPr="00C74044">
        <w:rPr>
          <w:spacing w:val="-17"/>
          <w:w w:val="0"/>
        </w:rPr>
        <w:t xml:space="preserve"> </w:t>
      </w:r>
      <w:r w:rsidRPr="00C74044">
        <w:rPr>
          <w:w w:val="0"/>
        </w:rPr>
        <w:t>(AzCHOW)</w:t>
      </w:r>
    </w:p>
    <w:p w:rsidR="001626FB" w:rsidRPr="00C74044" w:rsidRDefault="001626FB" w:rsidP="001626FB">
      <w:pPr>
        <w:numPr>
          <w:ilvl w:val="1"/>
          <w:numId w:val="12"/>
        </w:numPr>
        <w:tabs>
          <w:tab w:val="clear" w:pos="0"/>
          <w:tab w:val="left" w:pos="820"/>
        </w:tabs>
        <w:adjustRightInd w:val="0"/>
        <w:spacing w:before="100" w:beforeAutospacing="1"/>
        <w:ind w:left="821" w:hanging="360"/>
        <w:rPr>
          <w:w w:val="0"/>
        </w:rPr>
      </w:pPr>
      <w:r w:rsidRPr="00C74044">
        <w:rPr>
          <w:w w:val="0"/>
        </w:rPr>
        <w:t>Arizona Department of Economic</w:t>
      </w:r>
      <w:r w:rsidRPr="00C74044">
        <w:rPr>
          <w:spacing w:val="-9"/>
          <w:w w:val="0"/>
        </w:rPr>
        <w:t xml:space="preserve"> </w:t>
      </w:r>
      <w:r w:rsidRPr="00C74044">
        <w:rPr>
          <w:w w:val="0"/>
        </w:rPr>
        <w:t>Security</w:t>
      </w:r>
    </w:p>
    <w:p w:rsidR="001626FB" w:rsidRPr="00C74044" w:rsidRDefault="001626FB" w:rsidP="001626FB">
      <w:pPr>
        <w:numPr>
          <w:ilvl w:val="1"/>
          <w:numId w:val="12"/>
        </w:numPr>
        <w:tabs>
          <w:tab w:val="clear" w:pos="0"/>
          <w:tab w:val="left" w:pos="820"/>
        </w:tabs>
        <w:adjustRightInd w:val="0"/>
        <w:spacing w:before="100" w:beforeAutospacing="1"/>
        <w:ind w:left="821" w:hanging="360"/>
        <w:rPr>
          <w:w w:val="0"/>
        </w:rPr>
      </w:pPr>
      <w:r w:rsidRPr="00C74044">
        <w:rPr>
          <w:w w:val="0"/>
        </w:rPr>
        <w:t>Arizona Department of Health</w:t>
      </w:r>
      <w:r w:rsidRPr="00C74044">
        <w:rPr>
          <w:spacing w:val="-9"/>
          <w:w w:val="0"/>
        </w:rPr>
        <w:t xml:space="preserve"> </w:t>
      </w:r>
      <w:r w:rsidRPr="00C74044">
        <w:rPr>
          <w:w w:val="0"/>
        </w:rPr>
        <w:t>Services</w:t>
      </w:r>
    </w:p>
    <w:p w:rsidR="001626FB" w:rsidRPr="00C74044" w:rsidRDefault="001626FB" w:rsidP="001626FB">
      <w:pPr>
        <w:numPr>
          <w:ilvl w:val="1"/>
          <w:numId w:val="12"/>
        </w:numPr>
        <w:tabs>
          <w:tab w:val="clear" w:pos="0"/>
          <w:tab w:val="left" w:pos="820"/>
        </w:tabs>
        <w:adjustRightInd w:val="0"/>
        <w:spacing w:before="100" w:beforeAutospacing="1"/>
        <w:ind w:left="821" w:hanging="360"/>
        <w:rPr>
          <w:w w:val="0"/>
        </w:rPr>
      </w:pPr>
      <w:r w:rsidRPr="00C74044">
        <w:rPr>
          <w:w w:val="0"/>
        </w:rPr>
        <w:t>Arizona Department of health, Health Start</w:t>
      </w:r>
      <w:r w:rsidRPr="00C74044">
        <w:rPr>
          <w:spacing w:val="-9"/>
          <w:w w:val="0"/>
        </w:rPr>
        <w:t xml:space="preserve"> </w:t>
      </w:r>
      <w:r w:rsidRPr="00C74044">
        <w:rPr>
          <w:w w:val="0"/>
        </w:rPr>
        <w:t>Program</w:t>
      </w:r>
    </w:p>
    <w:p w:rsidR="001626FB" w:rsidRPr="00C74044" w:rsidRDefault="001626FB" w:rsidP="001626FB">
      <w:pPr>
        <w:numPr>
          <w:ilvl w:val="1"/>
          <w:numId w:val="12"/>
        </w:numPr>
        <w:tabs>
          <w:tab w:val="clear" w:pos="0"/>
          <w:tab w:val="left" w:pos="820"/>
        </w:tabs>
        <w:adjustRightInd w:val="0"/>
        <w:spacing w:before="100" w:beforeAutospacing="1"/>
        <w:ind w:left="821" w:hanging="360"/>
        <w:rPr>
          <w:w w:val="0"/>
        </w:rPr>
      </w:pPr>
      <w:r w:rsidRPr="00C74044">
        <w:rPr>
          <w:w w:val="0"/>
        </w:rPr>
        <w:t>Arizona Living Well</w:t>
      </w:r>
      <w:r w:rsidRPr="00C74044">
        <w:rPr>
          <w:spacing w:val="-8"/>
          <w:w w:val="0"/>
        </w:rPr>
        <w:t xml:space="preserve"> </w:t>
      </w:r>
      <w:r w:rsidRPr="00C74044">
        <w:rPr>
          <w:w w:val="0"/>
        </w:rPr>
        <w:t>Institute</w:t>
      </w:r>
    </w:p>
    <w:p w:rsidR="001626FB" w:rsidRPr="00C74044" w:rsidRDefault="001626FB" w:rsidP="001626FB">
      <w:pPr>
        <w:numPr>
          <w:ilvl w:val="1"/>
          <w:numId w:val="12"/>
        </w:numPr>
        <w:tabs>
          <w:tab w:val="clear" w:pos="0"/>
          <w:tab w:val="left" w:pos="820"/>
        </w:tabs>
        <w:adjustRightInd w:val="0"/>
        <w:ind w:left="821" w:hanging="360"/>
        <w:rPr>
          <w:w w:val="0"/>
        </w:rPr>
      </w:pPr>
      <w:r w:rsidRPr="00C74044">
        <w:rPr>
          <w:w w:val="0"/>
        </w:rPr>
        <w:t>Arizona Public Health</w:t>
      </w:r>
      <w:r w:rsidRPr="00C74044">
        <w:rPr>
          <w:spacing w:val="-7"/>
          <w:w w:val="0"/>
        </w:rPr>
        <w:t xml:space="preserve"> </w:t>
      </w:r>
      <w:r w:rsidRPr="00C74044">
        <w:rPr>
          <w:w w:val="0"/>
        </w:rPr>
        <w:t>Association</w:t>
      </w:r>
    </w:p>
    <w:p w:rsidR="001626FB" w:rsidRPr="00C74044" w:rsidRDefault="001626FB" w:rsidP="001626FB">
      <w:pPr>
        <w:numPr>
          <w:ilvl w:val="1"/>
          <w:numId w:val="13"/>
        </w:numPr>
        <w:tabs>
          <w:tab w:val="clear" w:pos="0"/>
          <w:tab w:val="left" w:pos="820"/>
        </w:tabs>
        <w:adjustRightInd w:val="0"/>
        <w:ind w:left="821" w:hanging="360"/>
        <w:rPr>
          <w:w w:val="0"/>
        </w:rPr>
      </w:pPr>
      <w:r w:rsidRPr="00C74044">
        <w:rPr>
          <w:w w:val="0"/>
        </w:rPr>
        <w:t>Arizona State</w:t>
      </w:r>
      <w:r w:rsidRPr="00C74044">
        <w:rPr>
          <w:spacing w:val="-6"/>
          <w:w w:val="0"/>
        </w:rPr>
        <w:t xml:space="preserve"> </w:t>
      </w:r>
      <w:r w:rsidRPr="00C74044">
        <w:rPr>
          <w:w w:val="0"/>
        </w:rPr>
        <w:t>University</w:t>
      </w:r>
    </w:p>
    <w:p w:rsidR="001626FB" w:rsidRPr="00C74044" w:rsidRDefault="001626FB" w:rsidP="001626FB">
      <w:pPr>
        <w:numPr>
          <w:ilvl w:val="1"/>
          <w:numId w:val="13"/>
        </w:numPr>
        <w:tabs>
          <w:tab w:val="clear" w:pos="0"/>
          <w:tab w:val="left" w:pos="820"/>
        </w:tabs>
        <w:adjustRightInd w:val="0"/>
        <w:spacing w:before="100" w:beforeAutospacing="1"/>
        <w:ind w:left="821" w:hanging="360"/>
        <w:rPr>
          <w:w w:val="0"/>
        </w:rPr>
      </w:pPr>
      <w:r w:rsidRPr="00C74044">
        <w:rPr>
          <w:w w:val="0"/>
        </w:rPr>
        <w:t>Arizona Western</w:t>
      </w:r>
      <w:r w:rsidRPr="00C74044">
        <w:rPr>
          <w:spacing w:val="-8"/>
          <w:w w:val="0"/>
        </w:rPr>
        <w:t xml:space="preserve"> </w:t>
      </w:r>
      <w:r w:rsidRPr="00C74044">
        <w:rPr>
          <w:w w:val="0"/>
        </w:rPr>
        <w:t>College</w:t>
      </w:r>
    </w:p>
    <w:p w:rsidR="001626FB" w:rsidRPr="00C74044" w:rsidRDefault="001626FB" w:rsidP="001626FB">
      <w:pPr>
        <w:numPr>
          <w:ilvl w:val="1"/>
          <w:numId w:val="13"/>
        </w:numPr>
        <w:tabs>
          <w:tab w:val="clear" w:pos="0"/>
          <w:tab w:val="left" w:pos="820"/>
        </w:tabs>
        <w:adjustRightInd w:val="0"/>
        <w:spacing w:before="28"/>
        <w:ind w:left="820" w:hanging="360"/>
        <w:rPr>
          <w:w w:val="0"/>
        </w:rPr>
      </w:pPr>
      <w:r w:rsidRPr="00C74044">
        <w:rPr>
          <w:w w:val="0"/>
        </w:rPr>
        <w:t>Arizonans for</w:t>
      </w:r>
      <w:r w:rsidRPr="00C74044">
        <w:rPr>
          <w:spacing w:val="-4"/>
          <w:w w:val="0"/>
        </w:rPr>
        <w:t xml:space="preserve"> </w:t>
      </w:r>
      <w:r w:rsidRPr="00C74044">
        <w:rPr>
          <w:w w:val="0"/>
        </w:rPr>
        <w:t>Prevention</w:t>
      </w:r>
    </w:p>
    <w:p w:rsidR="001626FB" w:rsidRPr="00C74044" w:rsidRDefault="001626FB" w:rsidP="001626FB">
      <w:pPr>
        <w:numPr>
          <w:ilvl w:val="1"/>
          <w:numId w:val="13"/>
        </w:numPr>
        <w:tabs>
          <w:tab w:val="clear" w:pos="0"/>
          <w:tab w:val="left" w:pos="820"/>
        </w:tabs>
        <w:adjustRightInd w:val="0"/>
        <w:spacing w:before="33"/>
        <w:ind w:left="820" w:hanging="360"/>
        <w:rPr>
          <w:w w:val="0"/>
        </w:rPr>
      </w:pPr>
      <w:r w:rsidRPr="00C74044">
        <w:rPr>
          <w:w w:val="0"/>
        </w:rPr>
        <w:t>Asian Pacific Community in</w:t>
      </w:r>
      <w:r w:rsidRPr="00C74044">
        <w:rPr>
          <w:spacing w:val="-7"/>
          <w:w w:val="0"/>
        </w:rPr>
        <w:t xml:space="preserve"> </w:t>
      </w:r>
      <w:r w:rsidRPr="00C74044">
        <w:rPr>
          <w:w w:val="0"/>
        </w:rPr>
        <w:t>Action</w:t>
      </w:r>
    </w:p>
    <w:p w:rsidR="001626FB" w:rsidRPr="00C74044" w:rsidRDefault="001626FB" w:rsidP="001626FB">
      <w:pPr>
        <w:numPr>
          <w:ilvl w:val="1"/>
          <w:numId w:val="13"/>
        </w:numPr>
        <w:tabs>
          <w:tab w:val="clear" w:pos="0"/>
          <w:tab w:val="left" w:pos="820"/>
        </w:tabs>
        <w:adjustRightInd w:val="0"/>
        <w:spacing w:before="33"/>
        <w:ind w:left="820" w:hanging="360"/>
        <w:rPr>
          <w:w w:val="0"/>
        </w:rPr>
      </w:pPr>
      <w:r w:rsidRPr="00C74044">
        <w:rPr>
          <w:w w:val="0"/>
        </w:rPr>
        <w:t>Bureau of Women’s and Children’s</w:t>
      </w:r>
      <w:r w:rsidRPr="00C74044">
        <w:rPr>
          <w:spacing w:val="-10"/>
          <w:w w:val="0"/>
        </w:rPr>
        <w:t xml:space="preserve"> </w:t>
      </w:r>
      <w:r w:rsidRPr="00C74044">
        <w:rPr>
          <w:w w:val="0"/>
        </w:rPr>
        <w:t>Health</w:t>
      </w:r>
    </w:p>
    <w:p w:rsidR="001626FB" w:rsidRPr="00C74044" w:rsidRDefault="001626FB" w:rsidP="001626FB">
      <w:pPr>
        <w:numPr>
          <w:ilvl w:val="1"/>
          <w:numId w:val="13"/>
        </w:numPr>
        <w:tabs>
          <w:tab w:val="clear" w:pos="0"/>
          <w:tab w:val="left" w:pos="820"/>
        </w:tabs>
        <w:adjustRightInd w:val="0"/>
        <w:spacing w:before="28"/>
        <w:ind w:left="820" w:hanging="360"/>
        <w:rPr>
          <w:w w:val="0"/>
        </w:rPr>
      </w:pPr>
      <w:r w:rsidRPr="00C74044">
        <w:rPr>
          <w:w w:val="0"/>
        </w:rPr>
        <w:t>Campesinos Sin</w:t>
      </w:r>
      <w:r w:rsidRPr="00C74044">
        <w:rPr>
          <w:spacing w:val="-2"/>
          <w:w w:val="0"/>
        </w:rPr>
        <w:t xml:space="preserve"> </w:t>
      </w:r>
      <w:r w:rsidRPr="00C74044">
        <w:rPr>
          <w:w w:val="0"/>
        </w:rPr>
        <w:t>Fronteras</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Center for Excellence in Women’s</w:t>
      </w:r>
      <w:r w:rsidRPr="00C74044">
        <w:rPr>
          <w:spacing w:val="-8"/>
          <w:w w:val="0"/>
        </w:rPr>
        <w:t xml:space="preserve"> </w:t>
      </w:r>
      <w:r w:rsidRPr="00C74044">
        <w:rPr>
          <w:w w:val="0"/>
        </w:rPr>
        <w:t>Health</w:t>
      </w:r>
    </w:p>
    <w:p w:rsidR="001626FB" w:rsidRPr="00C74044" w:rsidRDefault="001626FB" w:rsidP="001626FB">
      <w:pPr>
        <w:numPr>
          <w:ilvl w:val="1"/>
          <w:numId w:val="13"/>
        </w:numPr>
        <w:tabs>
          <w:tab w:val="clear" w:pos="0"/>
          <w:tab w:val="left" w:pos="820"/>
        </w:tabs>
        <w:adjustRightInd w:val="0"/>
        <w:spacing w:before="27"/>
        <w:ind w:left="820" w:hanging="360"/>
        <w:rPr>
          <w:w w:val="0"/>
        </w:rPr>
      </w:pPr>
      <w:r w:rsidRPr="00C74044">
        <w:rPr>
          <w:w w:val="0"/>
        </w:rPr>
        <w:t>CHC Pediatric</w:t>
      </w:r>
      <w:r w:rsidRPr="00C74044">
        <w:rPr>
          <w:spacing w:val="-2"/>
          <w:w w:val="0"/>
        </w:rPr>
        <w:t xml:space="preserve"> </w:t>
      </w:r>
      <w:r w:rsidRPr="00C74044">
        <w:rPr>
          <w:w w:val="0"/>
        </w:rPr>
        <w:t>Clinic</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Cochise Health and Social</w:t>
      </w:r>
      <w:r w:rsidRPr="00C74044">
        <w:rPr>
          <w:spacing w:val="-7"/>
          <w:w w:val="0"/>
        </w:rPr>
        <w:t xml:space="preserve"> </w:t>
      </w:r>
      <w:r w:rsidRPr="00C74044">
        <w:rPr>
          <w:w w:val="0"/>
        </w:rPr>
        <w:t>Services</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Coconino County Public Health Services</w:t>
      </w:r>
      <w:r w:rsidRPr="00C74044">
        <w:rPr>
          <w:spacing w:val="-10"/>
          <w:w w:val="0"/>
        </w:rPr>
        <w:t xml:space="preserve"> </w:t>
      </w:r>
      <w:r w:rsidRPr="00C74044">
        <w:rPr>
          <w:w w:val="0"/>
        </w:rPr>
        <w:t>District</w:t>
      </w:r>
    </w:p>
    <w:p w:rsidR="001626FB" w:rsidRPr="00C74044" w:rsidRDefault="001626FB" w:rsidP="001626FB">
      <w:pPr>
        <w:numPr>
          <w:ilvl w:val="1"/>
          <w:numId w:val="13"/>
        </w:numPr>
        <w:tabs>
          <w:tab w:val="clear" w:pos="0"/>
          <w:tab w:val="left" w:pos="820"/>
        </w:tabs>
        <w:adjustRightInd w:val="0"/>
        <w:spacing w:before="27"/>
        <w:ind w:left="820" w:hanging="360"/>
        <w:rPr>
          <w:w w:val="0"/>
        </w:rPr>
      </w:pPr>
      <w:r w:rsidRPr="00C74044">
        <w:rPr>
          <w:w w:val="0"/>
        </w:rPr>
        <w:t>El Rio Community Health</w:t>
      </w:r>
      <w:r w:rsidRPr="00C74044">
        <w:rPr>
          <w:spacing w:val="-7"/>
          <w:w w:val="0"/>
        </w:rPr>
        <w:t xml:space="preserve"> </w:t>
      </w:r>
      <w:r w:rsidRPr="00C74044">
        <w:rPr>
          <w:w w:val="0"/>
        </w:rPr>
        <w:t>Center</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Family Involvement</w:t>
      </w:r>
      <w:r w:rsidRPr="00C74044">
        <w:rPr>
          <w:spacing w:val="-7"/>
          <w:w w:val="0"/>
        </w:rPr>
        <w:t xml:space="preserve"> </w:t>
      </w:r>
      <w:r w:rsidRPr="00C74044">
        <w:rPr>
          <w:w w:val="0"/>
        </w:rPr>
        <w:t>Center</w:t>
      </w:r>
    </w:p>
    <w:p w:rsidR="001626FB" w:rsidRPr="00C74044" w:rsidRDefault="001626FB" w:rsidP="001626FB">
      <w:pPr>
        <w:numPr>
          <w:ilvl w:val="1"/>
          <w:numId w:val="13"/>
        </w:numPr>
        <w:tabs>
          <w:tab w:val="clear" w:pos="0"/>
          <w:tab w:val="left" w:pos="820"/>
        </w:tabs>
        <w:adjustRightInd w:val="0"/>
        <w:spacing w:before="28"/>
        <w:ind w:left="820" w:hanging="360"/>
        <w:rPr>
          <w:w w:val="0"/>
        </w:rPr>
      </w:pPr>
      <w:r w:rsidRPr="00C74044">
        <w:rPr>
          <w:w w:val="0"/>
        </w:rPr>
        <w:t>Flagstaff Medical</w:t>
      </w:r>
      <w:r w:rsidRPr="00C74044">
        <w:rPr>
          <w:spacing w:val="-6"/>
          <w:w w:val="0"/>
        </w:rPr>
        <w:t xml:space="preserve"> </w:t>
      </w:r>
      <w:r w:rsidRPr="00C74044">
        <w:rPr>
          <w:w w:val="0"/>
        </w:rPr>
        <w:t>Center</w:t>
      </w:r>
    </w:p>
    <w:p w:rsidR="001626FB" w:rsidRPr="00C74044" w:rsidRDefault="001626FB" w:rsidP="001626FB">
      <w:pPr>
        <w:numPr>
          <w:ilvl w:val="1"/>
          <w:numId w:val="13"/>
        </w:numPr>
        <w:tabs>
          <w:tab w:val="clear" w:pos="0"/>
          <w:tab w:val="left" w:pos="820"/>
        </w:tabs>
        <w:adjustRightInd w:val="0"/>
        <w:spacing w:before="33"/>
        <w:ind w:left="820" w:hanging="360"/>
        <w:rPr>
          <w:w w:val="0"/>
        </w:rPr>
      </w:pPr>
      <w:r w:rsidRPr="00C74044">
        <w:rPr>
          <w:w w:val="0"/>
        </w:rPr>
        <w:t>Greater Valley</w:t>
      </w:r>
      <w:r w:rsidRPr="00C74044">
        <w:rPr>
          <w:spacing w:val="-7"/>
          <w:w w:val="0"/>
        </w:rPr>
        <w:t xml:space="preserve"> </w:t>
      </w:r>
      <w:r w:rsidRPr="00C74044">
        <w:rPr>
          <w:w w:val="0"/>
        </w:rPr>
        <w:t>AHEC</w:t>
      </w:r>
    </w:p>
    <w:p w:rsidR="001626FB" w:rsidRPr="00C74044" w:rsidRDefault="001626FB" w:rsidP="001626FB">
      <w:pPr>
        <w:numPr>
          <w:ilvl w:val="1"/>
          <w:numId w:val="13"/>
        </w:numPr>
        <w:tabs>
          <w:tab w:val="clear" w:pos="0"/>
          <w:tab w:val="left" w:pos="820"/>
        </w:tabs>
        <w:adjustRightInd w:val="0"/>
        <w:spacing w:before="33"/>
        <w:ind w:left="820" w:hanging="360"/>
        <w:rPr>
          <w:w w:val="0"/>
        </w:rPr>
      </w:pPr>
      <w:r w:rsidRPr="00C74044">
        <w:rPr>
          <w:w w:val="0"/>
        </w:rPr>
        <w:t>Health Services Advisory</w:t>
      </w:r>
      <w:r w:rsidRPr="00C74044">
        <w:rPr>
          <w:spacing w:val="-8"/>
          <w:w w:val="0"/>
        </w:rPr>
        <w:t xml:space="preserve"> </w:t>
      </w:r>
      <w:r w:rsidRPr="00C74044">
        <w:rPr>
          <w:w w:val="0"/>
        </w:rPr>
        <w:t>Group</w:t>
      </w:r>
    </w:p>
    <w:p w:rsidR="001626FB" w:rsidRPr="00C74044" w:rsidRDefault="001626FB" w:rsidP="001626FB">
      <w:pPr>
        <w:numPr>
          <w:ilvl w:val="1"/>
          <w:numId w:val="13"/>
        </w:numPr>
        <w:tabs>
          <w:tab w:val="clear" w:pos="0"/>
          <w:tab w:val="left" w:pos="820"/>
        </w:tabs>
        <w:adjustRightInd w:val="0"/>
        <w:spacing w:before="28"/>
        <w:ind w:left="820" w:hanging="360"/>
        <w:rPr>
          <w:w w:val="0"/>
        </w:rPr>
      </w:pPr>
      <w:r w:rsidRPr="00C74044">
        <w:rPr>
          <w:w w:val="0"/>
        </w:rPr>
        <w:t>Hopi Tribe Health</w:t>
      </w:r>
      <w:r w:rsidRPr="00C74044">
        <w:rPr>
          <w:spacing w:val="-7"/>
          <w:w w:val="0"/>
        </w:rPr>
        <w:t xml:space="preserve"> </w:t>
      </w:r>
      <w:r w:rsidRPr="00C74044">
        <w:rPr>
          <w:w w:val="0"/>
        </w:rPr>
        <w:t>Services</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Indian Health</w:t>
      </w:r>
      <w:r w:rsidRPr="00C74044">
        <w:rPr>
          <w:spacing w:val="-5"/>
          <w:w w:val="0"/>
        </w:rPr>
        <w:t xml:space="preserve"> </w:t>
      </w:r>
      <w:r w:rsidRPr="00C74044">
        <w:rPr>
          <w:w w:val="0"/>
        </w:rPr>
        <w:t>Services</w:t>
      </w:r>
    </w:p>
    <w:p w:rsidR="001626FB" w:rsidRPr="00C74044" w:rsidRDefault="001626FB" w:rsidP="001626FB">
      <w:pPr>
        <w:numPr>
          <w:ilvl w:val="1"/>
          <w:numId w:val="13"/>
        </w:numPr>
        <w:tabs>
          <w:tab w:val="clear" w:pos="0"/>
          <w:tab w:val="left" w:pos="820"/>
        </w:tabs>
        <w:adjustRightInd w:val="0"/>
        <w:spacing w:before="27"/>
        <w:ind w:left="820" w:hanging="360"/>
        <w:rPr>
          <w:w w:val="0"/>
        </w:rPr>
      </w:pPr>
      <w:r w:rsidRPr="00C74044">
        <w:rPr>
          <w:w w:val="0"/>
        </w:rPr>
        <w:t>Inter Area Agency on</w:t>
      </w:r>
      <w:r w:rsidRPr="00C74044">
        <w:rPr>
          <w:spacing w:val="-10"/>
          <w:w w:val="0"/>
        </w:rPr>
        <w:t xml:space="preserve"> </w:t>
      </w:r>
      <w:r w:rsidRPr="00C74044">
        <w:rPr>
          <w:w w:val="0"/>
        </w:rPr>
        <w:t>Aging</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La Frontera-</w:t>
      </w:r>
      <w:r w:rsidRPr="00C74044">
        <w:rPr>
          <w:spacing w:val="-2"/>
          <w:w w:val="0"/>
        </w:rPr>
        <w:t xml:space="preserve"> </w:t>
      </w:r>
      <w:r w:rsidRPr="00C74044">
        <w:rPr>
          <w:w w:val="0"/>
        </w:rPr>
        <w:t>Empact</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Maricopa County Department of Public</w:t>
      </w:r>
      <w:r w:rsidRPr="00C74044">
        <w:rPr>
          <w:spacing w:val="-8"/>
          <w:w w:val="0"/>
        </w:rPr>
        <w:t xml:space="preserve"> </w:t>
      </w:r>
      <w:r w:rsidRPr="00C74044">
        <w:rPr>
          <w:w w:val="0"/>
        </w:rPr>
        <w:t>Health</w:t>
      </w:r>
    </w:p>
    <w:p w:rsidR="001626FB" w:rsidRPr="00C74044" w:rsidRDefault="001626FB" w:rsidP="001626FB">
      <w:pPr>
        <w:numPr>
          <w:ilvl w:val="1"/>
          <w:numId w:val="13"/>
        </w:numPr>
        <w:tabs>
          <w:tab w:val="clear" w:pos="0"/>
          <w:tab w:val="left" w:pos="820"/>
        </w:tabs>
        <w:adjustRightInd w:val="0"/>
        <w:spacing w:before="27"/>
        <w:ind w:left="820" w:hanging="360"/>
        <w:rPr>
          <w:w w:val="0"/>
        </w:rPr>
      </w:pPr>
      <w:r w:rsidRPr="00C74044">
        <w:rPr>
          <w:w w:val="0"/>
        </w:rPr>
        <w:t>Mariposa Community Health</w:t>
      </w:r>
      <w:r w:rsidRPr="00C74044">
        <w:rPr>
          <w:spacing w:val="-8"/>
          <w:w w:val="0"/>
        </w:rPr>
        <w:t xml:space="preserve"> </w:t>
      </w:r>
      <w:r w:rsidRPr="00C74044">
        <w:rPr>
          <w:w w:val="0"/>
        </w:rPr>
        <w:t>Center</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Mercy</w:t>
      </w:r>
      <w:r w:rsidRPr="00C74044">
        <w:rPr>
          <w:spacing w:val="-3"/>
          <w:w w:val="0"/>
        </w:rPr>
        <w:t xml:space="preserve"> </w:t>
      </w:r>
      <w:r w:rsidRPr="00C74044">
        <w:rPr>
          <w:w w:val="0"/>
        </w:rPr>
        <w:t>Maricopa</w:t>
      </w:r>
    </w:p>
    <w:p w:rsidR="001626FB" w:rsidRPr="00C74044" w:rsidRDefault="001626FB" w:rsidP="001626FB">
      <w:pPr>
        <w:numPr>
          <w:ilvl w:val="1"/>
          <w:numId w:val="13"/>
        </w:numPr>
        <w:tabs>
          <w:tab w:val="clear" w:pos="0"/>
          <w:tab w:val="left" w:pos="820"/>
        </w:tabs>
        <w:adjustRightInd w:val="0"/>
        <w:spacing w:before="28"/>
        <w:ind w:left="820" w:hanging="360"/>
        <w:rPr>
          <w:w w:val="0"/>
        </w:rPr>
      </w:pPr>
      <w:r w:rsidRPr="00C74044">
        <w:rPr>
          <w:w w:val="0"/>
        </w:rPr>
        <w:t>Mohave County Department of Public</w:t>
      </w:r>
      <w:r w:rsidRPr="00C74044">
        <w:rPr>
          <w:spacing w:val="-8"/>
          <w:w w:val="0"/>
        </w:rPr>
        <w:t xml:space="preserve"> </w:t>
      </w:r>
      <w:r w:rsidRPr="00C74044">
        <w:rPr>
          <w:w w:val="0"/>
        </w:rPr>
        <w:t>Health</w:t>
      </w:r>
    </w:p>
    <w:p w:rsidR="001626FB" w:rsidRPr="00C74044" w:rsidRDefault="001626FB" w:rsidP="001626FB">
      <w:pPr>
        <w:numPr>
          <w:ilvl w:val="1"/>
          <w:numId w:val="13"/>
        </w:numPr>
        <w:tabs>
          <w:tab w:val="clear" w:pos="0"/>
          <w:tab w:val="left" w:pos="820"/>
        </w:tabs>
        <w:adjustRightInd w:val="0"/>
        <w:spacing w:before="33"/>
        <w:ind w:left="820" w:hanging="360"/>
        <w:rPr>
          <w:w w:val="0"/>
        </w:rPr>
      </w:pPr>
      <w:r w:rsidRPr="00C74044">
        <w:rPr>
          <w:w w:val="0"/>
        </w:rPr>
        <w:t>Mountain Park</w:t>
      </w:r>
      <w:r w:rsidRPr="00C74044">
        <w:rPr>
          <w:spacing w:val="-3"/>
          <w:w w:val="0"/>
        </w:rPr>
        <w:t xml:space="preserve"> </w:t>
      </w:r>
      <w:r w:rsidRPr="00C74044">
        <w:rPr>
          <w:w w:val="0"/>
        </w:rPr>
        <w:t>Clinic</w:t>
      </w:r>
    </w:p>
    <w:p w:rsidR="001626FB" w:rsidRPr="00C74044" w:rsidRDefault="001626FB" w:rsidP="001626FB">
      <w:pPr>
        <w:numPr>
          <w:ilvl w:val="1"/>
          <w:numId w:val="13"/>
        </w:numPr>
        <w:tabs>
          <w:tab w:val="clear" w:pos="0"/>
          <w:tab w:val="left" w:pos="820"/>
        </w:tabs>
        <w:adjustRightInd w:val="0"/>
        <w:spacing w:before="33"/>
        <w:ind w:left="820" w:hanging="360"/>
        <w:rPr>
          <w:w w:val="0"/>
        </w:rPr>
      </w:pPr>
      <w:r w:rsidRPr="00C74044">
        <w:rPr>
          <w:w w:val="0"/>
        </w:rPr>
        <w:t>Native American Community Health</w:t>
      </w:r>
      <w:r w:rsidRPr="00C74044">
        <w:rPr>
          <w:spacing w:val="-10"/>
          <w:w w:val="0"/>
        </w:rPr>
        <w:t xml:space="preserve"> </w:t>
      </w:r>
      <w:r w:rsidRPr="00C74044">
        <w:rPr>
          <w:w w:val="0"/>
        </w:rPr>
        <w:t>Center</w:t>
      </w:r>
    </w:p>
    <w:p w:rsidR="001626FB" w:rsidRPr="00C74044" w:rsidRDefault="001626FB" w:rsidP="001626FB">
      <w:pPr>
        <w:numPr>
          <w:ilvl w:val="1"/>
          <w:numId w:val="13"/>
        </w:numPr>
        <w:tabs>
          <w:tab w:val="clear" w:pos="0"/>
          <w:tab w:val="left" w:pos="820"/>
        </w:tabs>
        <w:adjustRightInd w:val="0"/>
        <w:spacing w:before="28"/>
        <w:ind w:left="820" w:hanging="360"/>
        <w:rPr>
          <w:w w:val="0"/>
        </w:rPr>
      </w:pPr>
      <w:r w:rsidRPr="00C74044">
        <w:rPr>
          <w:w w:val="0"/>
        </w:rPr>
        <w:t>Native</w:t>
      </w:r>
      <w:r w:rsidRPr="00C74044">
        <w:rPr>
          <w:spacing w:val="-2"/>
          <w:w w:val="0"/>
        </w:rPr>
        <w:t xml:space="preserve"> </w:t>
      </w:r>
      <w:r w:rsidRPr="00C74044">
        <w:rPr>
          <w:w w:val="0"/>
        </w:rPr>
        <w:t>Health</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Navajo Nation Community Health Representative</w:t>
      </w:r>
      <w:r w:rsidRPr="00C74044">
        <w:rPr>
          <w:spacing w:val="-11"/>
          <w:w w:val="0"/>
        </w:rPr>
        <w:t xml:space="preserve"> </w:t>
      </w:r>
      <w:r w:rsidRPr="00C74044">
        <w:rPr>
          <w:w w:val="0"/>
        </w:rPr>
        <w:t>Program</w:t>
      </w:r>
    </w:p>
    <w:p w:rsidR="001626FB" w:rsidRPr="00C74044" w:rsidRDefault="001626FB" w:rsidP="001626FB">
      <w:pPr>
        <w:numPr>
          <w:ilvl w:val="1"/>
          <w:numId w:val="13"/>
        </w:numPr>
        <w:tabs>
          <w:tab w:val="clear" w:pos="0"/>
          <w:tab w:val="left" w:pos="820"/>
        </w:tabs>
        <w:adjustRightInd w:val="0"/>
        <w:spacing w:before="27"/>
        <w:ind w:left="820" w:hanging="360"/>
        <w:rPr>
          <w:w w:val="0"/>
        </w:rPr>
      </w:pPr>
      <w:r w:rsidRPr="00C74044">
        <w:rPr>
          <w:w w:val="0"/>
        </w:rPr>
        <w:t>Navajo Nation Division of</w:t>
      </w:r>
      <w:r w:rsidRPr="00C74044">
        <w:rPr>
          <w:spacing w:val="-7"/>
          <w:w w:val="0"/>
        </w:rPr>
        <w:t xml:space="preserve"> </w:t>
      </w:r>
      <w:r w:rsidRPr="00C74044">
        <w:rPr>
          <w:w w:val="0"/>
        </w:rPr>
        <w:t>Health</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North Country Healthcare</w:t>
      </w:r>
      <w:r w:rsidRPr="00C74044">
        <w:rPr>
          <w:spacing w:val="-8"/>
          <w:w w:val="0"/>
        </w:rPr>
        <w:t xml:space="preserve"> </w:t>
      </w:r>
      <w:r w:rsidRPr="00C74044">
        <w:rPr>
          <w:w w:val="0"/>
        </w:rPr>
        <w:t>Center</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North Country Healthcare- Navajo</w:t>
      </w:r>
      <w:r w:rsidRPr="00C74044">
        <w:rPr>
          <w:spacing w:val="-9"/>
          <w:w w:val="0"/>
        </w:rPr>
        <w:t xml:space="preserve"> </w:t>
      </w:r>
      <w:r w:rsidRPr="00C74044">
        <w:rPr>
          <w:w w:val="0"/>
        </w:rPr>
        <w:t>County</w:t>
      </w:r>
    </w:p>
    <w:p w:rsidR="001626FB" w:rsidRPr="00C74044" w:rsidRDefault="001626FB" w:rsidP="001626FB">
      <w:pPr>
        <w:numPr>
          <w:ilvl w:val="1"/>
          <w:numId w:val="13"/>
        </w:numPr>
        <w:tabs>
          <w:tab w:val="clear" w:pos="0"/>
          <w:tab w:val="left" w:pos="820"/>
        </w:tabs>
        <w:adjustRightInd w:val="0"/>
        <w:spacing w:before="27"/>
        <w:ind w:left="820" w:hanging="360"/>
        <w:rPr>
          <w:w w:val="0"/>
        </w:rPr>
      </w:pPr>
      <w:r w:rsidRPr="00C74044">
        <w:rPr>
          <w:w w:val="0"/>
        </w:rPr>
        <w:t>People of Color</w:t>
      </w:r>
      <w:r w:rsidRPr="00C74044">
        <w:rPr>
          <w:spacing w:val="-4"/>
          <w:w w:val="0"/>
        </w:rPr>
        <w:t xml:space="preserve"> </w:t>
      </w:r>
      <w:r w:rsidRPr="00C74044">
        <w:rPr>
          <w:w w:val="0"/>
        </w:rPr>
        <w:t>Network</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Phoenix Native</w:t>
      </w:r>
      <w:r w:rsidRPr="00C74044">
        <w:rPr>
          <w:spacing w:val="-3"/>
          <w:w w:val="0"/>
        </w:rPr>
        <w:t xml:space="preserve"> </w:t>
      </w:r>
      <w:r w:rsidRPr="00C74044">
        <w:rPr>
          <w:w w:val="0"/>
        </w:rPr>
        <w:t>Health</w:t>
      </w:r>
    </w:p>
    <w:p w:rsidR="001626FB" w:rsidRPr="00C74044" w:rsidRDefault="001626FB" w:rsidP="001626FB">
      <w:pPr>
        <w:numPr>
          <w:ilvl w:val="1"/>
          <w:numId w:val="13"/>
        </w:numPr>
        <w:tabs>
          <w:tab w:val="clear" w:pos="0"/>
          <w:tab w:val="left" w:pos="820"/>
        </w:tabs>
        <w:adjustRightInd w:val="0"/>
        <w:spacing w:before="28"/>
        <w:ind w:left="820" w:hanging="360"/>
        <w:rPr>
          <w:w w:val="0"/>
        </w:rPr>
      </w:pPr>
      <w:r w:rsidRPr="00C74044">
        <w:rPr>
          <w:w w:val="0"/>
        </w:rPr>
        <w:t>Pima Community Access</w:t>
      </w:r>
      <w:r w:rsidRPr="00C74044">
        <w:rPr>
          <w:spacing w:val="-8"/>
          <w:w w:val="0"/>
        </w:rPr>
        <w:t xml:space="preserve"> </w:t>
      </w:r>
      <w:r w:rsidRPr="00C74044">
        <w:rPr>
          <w:w w:val="0"/>
        </w:rPr>
        <w:t>Program</w:t>
      </w:r>
    </w:p>
    <w:p w:rsidR="001626FB" w:rsidRPr="00C74044" w:rsidRDefault="001626FB" w:rsidP="001626FB">
      <w:pPr>
        <w:numPr>
          <w:ilvl w:val="1"/>
          <w:numId w:val="13"/>
        </w:numPr>
        <w:tabs>
          <w:tab w:val="clear" w:pos="0"/>
          <w:tab w:val="left" w:pos="820"/>
        </w:tabs>
        <w:adjustRightInd w:val="0"/>
        <w:spacing w:before="33"/>
        <w:ind w:left="820" w:hanging="360"/>
        <w:rPr>
          <w:w w:val="0"/>
        </w:rPr>
      </w:pPr>
      <w:r w:rsidRPr="00C74044">
        <w:rPr>
          <w:w w:val="0"/>
        </w:rPr>
        <w:t>Pima County Community</w:t>
      </w:r>
      <w:r w:rsidRPr="00C74044">
        <w:rPr>
          <w:spacing w:val="-5"/>
          <w:w w:val="0"/>
        </w:rPr>
        <w:t xml:space="preserve"> </w:t>
      </w:r>
      <w:r w:rsidRPr="00C74044">
        <w:rPr>
          <w:w w:val="0"/>
        </w:rPr>
        <w:t>College</w:t>
      </w:r>
    </w:p>
    <w:p w:rsidR="001626FB" w:rsidRPr="00C74044" w:rsidRDefault="001626FB" w:rsidP="001626FB">
      <w:pPr>
        <w:numPr>
          <w:ilvl w:val="1"/>
          <w:numId w:val="13"/>
        </w:numPr>
        <w:tabs>
          <w:tab w:val="clear" w:pos="0"/>
          <w:tab w:val="left" w:pos="820"/>
        </w:tabs>
        <w:adjustRightInd w:val="0"/>
        <w:spacing w:before="33"/>
        <w:ind w:left="820" w:hanging="360"/>
        <w:rPr>
          <w:w w:val="0"/>
        </w:rPr>
      </w:pPr>
      <w:r w:rsidRPr="00C74044">
        <w:rPr>
          <w:w w:val="0"/>
        </w:rPr>
        <w:t>Pima County Health</w:t>
      </w:r>
      <w:r w:rsidRPr="00C74044">
        <w:rPr>
          <w:spacing w:val="-6"/>
          <w:w w:val="0"/>
        </w:rPr>
        <w:t xml:space="preserve"> </w:t>
      </w:r>
      <w:r w:rsidRPr="00C74044">
        <w:rPr>
          <w:w w:val="0"/>
        </w:rPr>
        <w:t>Department</w:t>
      </w:r>
    </w:p>
    <w:p w:rsidR="001626FB" w:rsidRPr="00C74044" w:rsidRDefault="001626FB" w:rsidP="001626FB">
      <w:pPr>
        <w:numPr>
          <w:ilvl w:val="1"/>
          <w:numId w:val="13"/>
        </w:numPr>
        <w:tabs>
          <w:tab w:val="clear" w:pos="0"/>
          <w:tab w:val="left" w:pos="820"/>
        </w:tabs>
        <w:adjustRightInd w:val="0"/>
        <w:spacing w:before="28"/>
        <w:ind w:left="820" w:hanging="360"/>
        <w:rPr>
          <w:w w:val="0"/>
        </w:rPr>
      </w:pPr>
      <w:r w:rsidRPr="00C74044">
        <w:rPr>
          <w:w w:val="0"/>
        </w:rPr>
        <w:t>Promotora Outreach</w:t>
      </w:r>
      <w:r w:rsidRPr="00C74044">
        <w:rPr>
          <w:spacing w:val="-7"/>
          <w:w w:val="0"/>
        </w:rPr>
        <w:t xml:space="preserve"> </w:t>
      </w:r>
      <w:r w:rsidRPr="00C74044">
        <w:rPr>
          <w:w w:val="0"/>
        </w:rPr>
        <w:t>Program</w:t>
      </w:r>
    </w:p>
    <w:p w:rsidR="001626FB" w:rsidRPr="00C74044" w:rsidRDefault="001626FB" w:rsidP="001626FB">
      <w:pPr>
        <w:numPr>
          <w:ilvl w:val="1"/>
          <w:numId w:val="13"/>
        </w:numPr>
        <w:tabs>
          <w:tab w:val="clear" w:pos="0"/>
          <w:tab w:val="left" w:pos="820"/>
        </w:tabs>
        <w:adjustRightInd w:val="0"/>
        <w:spacing w:before="32"/>
        <w:ind w:left="820" w:hanging="360"/>
        <w:rPr>
          <w:w w:val="0"/>
        </w:rPr>
      </w:pPr>
      <w:r w:rsidRPr="00C74044">
        <w:rPr>
          <w:w w:val="0"/>
        </w:rPr>
        <w:t>Promotores HOPE</w:t>
      </w:r>
      <w:r w:rsidRPr="00C74044">
        <w:rPr>
          <w:spacing w:val="-3"/>
          <w:w w:val="0"/>
        </w:rPr>
        <w:t xml:space="preserve"> </w:t>
      </w:r>
      <w:r w:rsidRPr="00C74044">
        <w:rPr>
          <w:w w:val="0"/>
        </w:rPr>
        <w:t>Network</w:t>
      </w:r>
    </w:p>
    <w:p w:rsidR="001626FB" w:rsidRPr="00C74044" w:rsidRDefault="001626FB" w:rsidP="001626FB">
      <w:pPr>
        <w:numPr>
          <w:ilvl w:val="1"/>
          <w:numId w:val="13"/>
        </w:numPr>
        <w:tabs>
          <w:tab w:val="clear" w:pos="0"/>
          <w:tab w:val="left" w:pos="820"/>
        </w:tabs>
        <w:adjustRightInd w:val="0"/>
        <w:spacing w:before="27"/>
        <w:ind w:left="820" w:hanging="360"/>
        <w:rPr>
          <w:w w:val="0"/>
        </w:rPr>
      </w:pPr>
      <w:r w:rsidRPr="00C74044">
        <w:rPr>
          <w:w w:val="0"/>
        </w:rPr>
        <w:t>Puente</w:t>
      </w:r>
      <w:r w:rsidRPr="00C74044">
        <w:rPr>
          <w:spacing w:val="-1"/>
          <w:w w:val="0"/>
        </w:rPr>
        <w:t xml:space="preserve"> </w:t>
      </w:r>
      <w:r w:rsidRPr="00C74044">
        <w:rPr>
          <w:w w:val="0"/>
        </w:rPr>
        <w:t>Promotores</w:t>
      </w:r>
    </w:p>
    <w:p w:rsidR="001626FB" w:rsidRPr="00C74044" w:rsidRDefault="001626FB" w:rsidP="001626FB">
      <w:pPr>
        <w:numPr>
          <w:ilvl w:val="1"/>
          <w:numId w:val="14"/>
        </w:numPr>
        <w:tabs>
          <w:tab w:val="clear" w:pos="0"/>
          <w:tab w:val="left" w:pos="820"/>
        </w:tabs>
        <w:adjustRightInd w:val="0"/>
        <w:ind w:left="821" w:hanging="360"/>
        <w:rPr>
          <w:w w:val="0"/>
        </w:rPr>
      </w:pPr>
      <w:r w:rsidRPr="00C74044">
        <w:rPr>
          <w:w w:val="0"/>
        </w:rPr>
        <w:t>Regional Center for Border</w:t>
      </w:r>
      <w:r w:rsidRPr="00C74044">
        <w:rPr>
          <w:spacing w:val="-8"/>
          <w:w w:val="0"/>
        </w:rPr>
        <w:t xml:space="preserve"> </w:t>
      </w:r>
      <w:r w:rsidRPr="00C74044">
        <w:rPr>
          <w:w w:val="0"/>
        </w:rPr>
        <w:t>Health</w:t>
      </w:r>
    </w:p>
    <w:p w:rsidR="001626FB" w:rsidRPr="00C74044" w:rsidRDefault="001626FB" w:rsidP="001626FB">
      <w:pPr>
        <w:numPr>
          <w:ilvl w:val="1"/>
          <w:numId w:val="14"/>
        </w:numPr>
        <w:tabs>
          <w:tab w:val="clear" w:pos="0"/>
          <w:tab w:val="left" w:pos="820"/>
        </w:tabs>
        <w:adjustRightInd w:val="0"/>
        <w:spacing w:before="32"/>
        <w:ind w:left="820" w:hanging="360"/>
        <w:rPr>
          <w:w w:val="0"/>
        </w:rPr>
      </w:pPr>
      <w:r w:rsidRPr="00C74044">
        <w:rPr>
          <w:w w:val="0"/>
        </w:rPr>
        <w:t>Rio Salado</w:t>
      </w:r>
      <w:r w:rsidRPr="00C74044">
        <w:rPr>
          <w:spacing w:val="-2"/>
          <w:w w:val="0"/>
        </w:rPr>
        <w:t xml:space="preserve"> </w:t>
      </w:r>
      <w:r w:rsidRPr="00C74044">
        <w:rPr>
          <w:w w:val="0"/>
        </w:rPr>
        <w:t>College</w:t>
      </w:r>
    </w:p>
    <w:p w:rsidR="001626FB" w:rsidRPr="00C74044" w:rsidRDefault="001626FB" w:rsidP="001626FB">
      <w:pPr>
        <w:numPr>
          <w:ilvl w:val="1"/>
          <w:numId w:val="14"/>
        </w:numPr>
        <w:tabs>
          <w:tab w:val="clear" w:pos="0"/>
          <w:tab w:val="left" w:pos="820"/>
        </w:tabs>
        <w:adjustRightInd w:val="0"/>
        <w:spacing w:before="27"/>
        <w:ind w:left="820" w:hanging="360"/>
        <w:rPr>
          <w:w w:val="0"/>
        </w:rPr>
      </w:pPr>
      <w:r w:rsidRPr="00C74044">
        <w:rPr>
          <w:w w:val="0"/>
        </w:rPr>
        <w:t>Saguaro Evaluation</w:t>
      </w:r>
      <w:r w:rsidRPr="00C74044">
        <w:rPr>
          <w:spacing w:val="-6"/>
          <w:w w:val="0"/>
        </w:rPr>
        <w:t xml:space="preserve"> </w:t>
      </w:r>
      <w:r w:rsidRPr="00C74044">
        <w:rPr>
          <w:w w:val="0"/>
        </w:rPr>
        <w:t>Group</w:t>
      </w:r>
    </w:p>
    <w:p w:rsidR="001626FB" w:rsidRPr="00C74044" w:rsidRDefault="001626FB" w:rsidP="001626FB">
      <w:pPr>
        <w:numPr>
          <w:ilvl w:val="1"/>
          <w:numId w:val="14"/>
        </w:numPr>
        <w:tabs>
          <w:tab w:val="clear" w:pos="0"/>
          <w:tab w:val="left" w:pos="820"/>
        </w:tabs>
        <w:adjustRightInd w:val="0"/>
        <w:spacing w:before="32"/>
        <w:ind w:left="820" w:hanging="360"/>
        <w:rPr>
          <w:w w:val="0"/>
        </w:rPr>
      </w:pPr>
      <w:r w:rsidRPr="00C74044">
        <w:rPr>
          <w:w w:val="0"/>
        </w:rPr>
        <w:t>Scottsdale</w:t>
      </w:r>
      <w:r w:rsidRPr="00C74044">
        <w:rPr>
          <w:spacing w:val="-3"/>
          <w:w w:val="0"/>
        </w:rPr>
        <w:t xml:space="preserve"> </w:t>
      </w:r>
      <w:r w:rsidRPr="00C74044">
        <w:rPr>
          <w:w w:val="0"/>
        </w:rPr>
        <w:t>Healthcare</w:t>
      </w:r>
    </w:p>
    <w:p w:rsidR="001626FB" w:rsidRPr="00C74044" w:rsidRDefault="001626FB" w:rsidP="001626FB">
      <w:pPr>
        <w:numPr>
          <w:ilvl w:val="1"/>
          <w:numId w:val="14"/>
        </w:numPr>
        <w:tabs>
          <w:tab w:val="clear" w:pos="0"/>
          <w:tab w:val="left" w:pos="820"/>
        </w:tabs>
        <w:adjustRightInd w:val="0"/>
        <w:spacing w:before="28"/>
        <w:ind w:left="820" w:hanging="360"/>
        <w:rPr>
          <w:w w:val="0"/>
        </w:rPr>
      </w:pPr>
      <w:r w:rsidRPr="00C74044">
        <w:rPr>
          <w:w w:val="0"/>
        </w:rPr>
        <w:t>Scottsdale Lincoln</w:t>
      </w:r>
      <w:r w:rsidRPr="00C74044">
        <w:rPr>
          <w:spacing w:val="-4"/>
          <w:w w:val="0"/>
        </w:rPr>
        <w:t xml:space="preserve"> </w:t>
      </w:r>
      <w:r w:rsidRPr="00C74044">
        <w:rPr>
          <w:w w:val="0"/>
        </w:rPr>
        <w:t>Health</w:t>
      </w:r>
    </w:p>
    <w:p w:rsidR="001626FB" w:rsidRPr="00C74044" w:rsidRDefault="001626FB" w:rsidP="001626FB">
      <w:pPr>
        <w:numPr>
          <w:ilvl w:val="1"/>
          <w:numId w:val="14"/>
        </w:numPr>
        <w:tabs>
          <w:tab w:val="clear" w:pos="0"/>
          <w:tab w:val="left" w:pos="820"/>
        </w:tabs>
        <w:adjustRightInd w:val="0"/>
        <w:spacing w:before="33"/>
        <w:ind w:left="820" w:hanging="360"/>
        <w:rPr>
          <w:w w:val="0"/>
        </w:rPr>
      </w:pPr>
      <w:r w:rsidRPr="00C74044">
        <w:rPr>
          <w:w w:val="0"/>
        </w:rPr>
        <w:t>Scottsdale Prevention</w:t>
      </w:r>
      <w:r w:rsidRPr="00C74044">
        <w:rPr>
          <w:spacing w:val="-7"/>
          <w:w w:val="0"/>
        </w:rPr>
        <w:t xml:space="preserve"> </w:t>
      </w:r>
      <w:r w:rsidRPr="00C74044">
        <w:rPr>
          <w:w w:val="0"/>
        </w:rPr>
        <w:t>Institute</w:t>
      </w:r>
    </w:p>
    <w:p w:rsidR="001626FB" w:rsidRPr="00C74044" w:rsidRDefault="001626FB" w:rsidP="001626FB">
      <w:pPr>
        <w:numPr>
          <w:ilvl w:val="1"/>
          <w:numId w:val="14"/>
        </w:numPr>
        <w:tabs>
          <w:tab w:val="clear" w:pos="0"/>
          <w:tab w:val="left" w:pos="820"/>
        </w:tabs>
        <w:adjustRightInd w:val="0"/>
        <w:spacing w:before="33"/>
        <w:ind w:left="820" w:hanging="360"/>
        <w:rPr>
          <w:w w:val="0"/>
        </w:rPr>
      </w:pPr>
      <w:r w:rsidRPr="00C74044">
        <w:rPr>
          <w:w w:val="0"/>
        </w:rPr>
        <w:t>South Mountain Community</w:t>
      </w:r>
      <w:r w:rsidRPr="00C74044">
        <w:rPr>
          <w:spacing w:val="-7"/>
          <w:w w:val="0"/>
        </w:rPr>
        <w:t xml:space="preserve"> </w:t>
      </w:r>
      <w:r w:rsidRPr="00C74044">
        <w:rPr>
          <w:w w:val="0"/>
        </w:rPr>
        <w:t>College</w:t>
      </w:r>
    </w:p>
    <w:p w:rsidR="001626FB" w:rsidRPr="00C74044" w:rsidRDefault="001626FB" w:rsidP="001626FB">
      <w:pPr>
        <w:numPr>
          <w:ilvl w:val="1"/>
          <w:numId w:val="14"/>
        </w:numPr>
        <w:tabs>
          <w:tab w:val="clear" w:pos="0"/>
          <w:tab w:val="left" w:pos="820"/>
        </w:tabs>
        <w:adjustRightInd w:val="0"/>
        <w:spacing w:before="28"/>
        <w:ind w:left="820" w:hanging="360"/>
        <w:rPr>
          <w:w w:val="0"/>
        </w:rPr>
      </w:pPr>
      <w:r w:rsidRPr="00C74044">
        <w:rPr>
          <w:w w:val="0"/>
        </w:rPr>
        <w:t>Southeastern Area Health Education Center</w:t>
      </w:r>
      <w:r w:rsidRPr="00C74044">
        <w:rPr>
          <w:spacing w:val="-13"/>
          <w:w w:val="0"/>
        </w:rPr>
        <w:t xml:space="preserve"> </w:t>
      </w:r>
      <w:r w:rsidRPr="00C74044">
        <w:rPr>
          <w:w w:val="0"/>
        </w:rPr>
        <w:t>(SEAHEC)</w:t>
      </w:r>
    </w:p>
    <w:p w:rsidR="001626FB" w:rsidRPr="00C74044" w:rsidRDefault="001626FB" w:rsidP="001626FB">
      <w:pPr>
        <w:numPr>
          <w:ilvl w:val="1"/>
          <w:numId w:val="14"/>
        </w:numPr>
        <w:tabs>
          <w:tab w:val="clear" w:pos="0"/>
          <w:tab w:val="left" w:pos="820"/>
        </w:tabs>
        <w:adjustRightInd w:val="0"/>
        <w:spacing w:before="32"/>
        <w:ind w:left="820" w:hanging="360"/>
        <w:rPr>
          <w:w w:val="0"/>
        </w:rPr>
      </w:pPr>
      <w:r w:rsidRPr="00C74044">
        <w:rPr>
          <w:w w:val="0"/>
        </w:rPr>
        <w:t>Southwest Behavioral &amp; Health</w:t>
      </w:r>
      <w:r w:rsidRPr="00C74044">
        <w:rPr>
          <w:spacing w:val="-10"/>
          <w:w w:val="0"/>
        </w:rPr>
        <w:t xml:space="preserve"> </w:t>
      </w:r>
      <w:r w:rsidRPr="00C74044">
        <w:rPr>
          <w:w w:val="0"/>
        </w:rPr>
        <w:t>Services</w:t>
      </w:r>
    </w:p>
    <w:p w:rsidR="001626FB" w:rsidRPr="00C74044" w:rsidRDefault="001626FB" w:rsidP="001626FB">
      <w:pPr>
        <w:numPr>
          <w:ilvl w:val="1"/>
          <w:numId w:val="14"/>
        </w:numPr>
        <w:tabs>
          <w:tab w:val="clear" w:pos="0"/>
          <w:tab w:val="left" w:pos="820"/>
        </w:tabs>
        <w:adjustRightInd w:val="0"/>
        <w:spacing w:before="27"/>
        <w:ind w:left="820" w:hanging="360"/>
        <w:rPr>
          <w:w w:val="0"/>
        </w:rPr>
      </w:pPr>
      <w:r w:rsidRPr="00C74044">
        <w:rPr>
          <w:w w:val="0"/>
        </w:rPr>
        <w:t>St. Joseph</w:t>
      </w:r>
      <w:r w:rsidRPr="00C74044">
        <w:rPr>
          <w:spacing w:val="-4"/>
          <w:w w:val="0"/>
        </w:rPr>
        <w:t xml:space="preserve"> </w:t>
      </w:r>
      <w:r w:rsidRPr="00C74044">
        <w:rPr>
          <w:w w:val="0"/>
        </w:rPr>
        <w:t>Hospital</w:t>
      </w:r>
    </w:p>
    <w:p w:rsidR="001626FB" w:rsidRPr="00C74044" w:rsidRDefault="001626FB" w:rsidP="001626FB">
      <w:pPr>
        <w:numPr>
          <w:ilvl w:val="1"/>
          <w:numId w:val="14"/>
        </w:numPr>
        <w:tabs>
          <w:tab w:val="clear" w:pos="0"/>
          <w:tab w:val="left" w:pos="820"/>
        </w:tabs>
        <w:adjustRightInd w:val="0"/>
        <w:spacing w:before="32"/>
        <w:ind w:left="820" w:hanging="360"/>
        <w:rPr>
          <w:w w:val="0"/>
        </w:rPr>
      </w:pPr>
      <w:r w:rsidRPr="00C74044">
        <w:rPr>
          <w:w w:val="0"/>
        </w:rPr>
        <w:t>State Office of Rural health and the Center for Rural</w:t>
      </w:r>
      <w:r w:rsidRPr="00C74044">
        <w:rPr>
          <w:spacing w:val="-13"/>
          <w:w w:val="0"/>
        </w:rPr>
        <w:t xml:space="preserve"> </w:t>
      </w:r>
      <w:r w:rsidRPr="00C74044">
        <w:rPr>
          <w:w w:val="0"/>
        </w:rPr>
        <w:t>Health</w:t>
      </w:r>
    </w:p>
    <w:p w:rsidR="001626FB" w:rsidRPr="00C74044" w:rsidRDefault="001626FB" w:rsidP="001626FB">
      <w:pPr>
        <w:numPr>
          <w:ilvl w:val="1"/>
          <w:numId w:val="14"/>
        </w:numPr>
        <w:tabs>
          <w:tab w:val="clear" w:pos="0"/>
          <w:tab w:val="left" w:pos="820"/>
        </w:tabs>
        <w:adjustRightInd w:val="0"/>
        <w:spacing w:before="32"/>
        <w:ind w:left="820" w:hanging="360"/>
        <w:rPr>
          <w:w w:val="0"/>
        </w:rPr>
      </w:pPr>
      <w:r w:rsidRPr="00C74044">
        <w:rPr>
          <w:w w:val="0"/>
        </w:rPr>
        <w:t>Sunset Community Health</w:t>
      </w:r>
      <w:r w:rsidRPr="00C74044">
        <w:rPr>
          <w:spacing w:val="-8"/>
          <w:w w:val="0"/>
        </w:rPr>
        <w:t xml:space="preserve"> </w:t>
      </w:r>
      <w:r w:rsidRPr="00C74044">
        <w:rPr>
          <w:w w:val="0"/>
        </w:rPr>
        <w:t>Center</w:t>
      </w:r>
    </w:p>
    <w:p w:rsidR="001626FB" w:rsidRPr="00C74044" w:rsidRDefault="001626FB" w:rsidP="001626FB">
      <w:pPr>
        <w:numPr>
          <w:ilvl w:val="1"/>
          <w:numId w:val="14"/>
        </w:numPr>
        <w:tabs>
          <w:tab w:val="clear" w:pos="0"/>
          <w:tab w:val="left" w:pos="820"/>
        </w:tabs>
        <w:adjustRightInd w:val="0"/>
        <w:spacing w:before="27"/>
        <w:ind w:left="820" w:hanging="360"/>
        <w:rPr>
          <w:w w:val="0"/>
        </w:rPr>
      </w:pPr>
      <w:r w:rsidRPr="00C74044">
        <w:rPr>
          <w:w w:val="0"/>
        </w:rPr>
        <w:t>Tempe Community Action</w:t>
      </w:r>
      <w:r w:rsidRPr="00C74044">
        <w:rPr>
          <w:spacing w:val="-9"/>
          <w:w w:val="0"/>
        </w:rPr>
        <w:t xml:space="preserve"> </w:t>
      </w:r>
      <w:r w:rsidRPr="00C74044">
        <w:rPr>
          <w:w w:val="0"/>
        </w:rPr>
        <w:t>Agency</w:t>
      </w:r>
    </w:p>
    <w:p w:rsidR="001626FB" w:rsidRPr="00C74044" w:rsidRDefault="001626FB" w:rsidP="001626FB">
      <w:pPr>
        <w:numPr>
          <w:ilvl w:val="1"/>
          <w:numId w:val="14"/>
        </w:numPr>
        <w:tabs>
          <w:tab w:val="clear" w:pos="0"/>
          <w:tab w:val="left" w:pos="820"/>
        </w:tabs>
        <w:adjustRightInd w:val="0"/>
        <w:spacing w:before="32"/>
        <w:ind w:left="820" w:hanging="360"/>
        <w:rPr>
          <w:w w:val="0"/>
        </w:rPr>
      </w:pPr>
      <w:r w:rsidRPr="00C74044">
        <w:rPr>
          <w:w w:val="0"/>
        </w:rPr>
        <w:t>Tucson Interfaith HIV/AIDS</w:t>
      </w:r>
      <w:r w:rsidRPr="00C74044">
        <w:rPr>
          <w:spacing w:val="-8"/>
          <w:w w:val="0"/>
        </w:rPr>
        <w:t xml:space="preserve"> </w:t>
      </w:r>
      <w:r w:rsidRPr="00C74044">
        <w:rPr>
          <w:w w:val="0"/>
        </w:rPr>
        <w:t>Network</w:t>
      </w:r>
    </w:p>
    <w:p w:rsidR="001626FB" w:rsidRPr="00C74044" w:rsidRDefault="001626FB" w:rsidP="001626FB">
      <w:pPr>
        <w:numPr>
          <w:ilvl w:val="1"/>
          <w:numId w:val="14"/>
        </w:numPr>
        <w:tabs>
          <w:tab w:val="clear" w:pos="0"/>
          <w:tab w:val="left" w:pos="820"/>
        </w:tabs>
        <w:adjustRightInd w:val="0"/>
        <w:spacing w:before="28"/>
        <w:ind w:left="820" w:hanging="360"/>
        <w:rPr>
          <w:w w:val="0"/>
        </w:rPr>
      </w:pPr>
      <w:r w:rsidRPr="00C74044">
        <w:rPr>
          <w:w w:val="0"/>
        </w:rPr>
        <w:t>University Family</w:t>
      </w:r>
      <w:r w:rsidRPr="00C74044">
        <w:rPr>
          <w:spacing w:val="-4"/>
          <w:w w:val="0"/>
        </w:rPr>
        <w:t xml:space="preserve"> </w:t>
      </w:r>
      <w:r w:rsidRPr="00C74044">
        <w:rPr>
          <w:w w:val="0"/>
        </w:rPr>
        <w:t>Care</w:t>
      </w:r>
    </w:p>
    <w:p w:rsidR="001626FB" w:rsidRPr="00C74044" w:rsidRDefault="001626FB" w:rsidP="001626FB">
      <w:pPr>
        <w:numPr>
          <w:ilvl w:val="1"/>
          <w:numId w:val="14"/>
        </w:numPr>
        <w:tabs>
          <w:tab w:val="clear" w:pos="0"/>
          <w:tab w:val="left" w:pos="820"/>
        </w:tabs>
        <w:adjustRightInd w:val="0"/>
        <w:spacing w:before="33"/>
        <w:ind w:left="820" w:hanging="360"/>
        <w:rPr>
          <w:w w:val="0"/>
        </w:rPr>
      </w:pPr>
      <w:r w:rsidRPr="00C74044">
        <w:rPr>
          <w:w w:val="0"/>
        </w:rPr>
        <w:t>University of Arizona, Zuckerman College of Public</w:t>
      </w:r>
      <w:r w:rsidRPr="00C74044">
        <w:rPr>
          <w:spacing w:val="-13"/>
          <w:w w:val="0"/>
        </w:rPr>
        <w:t xml:space="preserve"> </w:t>
      </w:r>
      <w:r w:rsidRPr="00C74044">
        <w:rPr>
          <w:w w:val="0"/>
        </w:rPr>
        <w:t>Health</w:t>
      </w:r>
    </w:p>
    <w:p w:rsidR="001626FB" w:rsidRPr="00C74044" w:rsidRDefault="001626FB" w:rsidP="001626FB">
      <w:pPr>
        <w:numPr>
          <w:ilvl w:val="1"/>
          <w:numId w:val="14"/>
        </w:numPr>
        <w:tabs>
          <w:tab w:val="clear" w:pos="0"/>
          <w:tab w:val="left" w:pos="820"/>
        </w:tabs>
        <w:adjustRightInd w:val="0"/>
        <w:spacing w:before="33"/>
        <w:ind w:left="820" w:hanging="360"/>
        <w:rPr>
          <w:w w:val="0"/>
        </w:rPr>
      </w:pPr>
      <w:r w:rsidRPr="00C74044">
        <w:rPr>
          <w:w w:val="0"/>
        </w:rPr>
        <w:t>Unlimited</w:t>
      </w:r>
      <w:r w:rsidRPr="00C74044">
        <w:rPr>
          <w:spacing w:val="-1"/>
          <w:w w:val="0"/>
        </w:rPr>
        <w:t xml:space="preserve"> </w:t>
      </w:r>
      <w:r w:rsidRPr="00C74044">
        <w:rPr>
          <w:w w:val="0"/>
        </w:rPr>
        <w:t>Potential</w:t>
      </w:r>
    </w:p>
    <w:p w:rsidR="001626FB" w:rsidRPr="00C74044" w:rsidRDefault="001626FB" w:rsidP="001626FB">
      <w:pPr>
        <w:numPr>
          <w:ilvl w:val="1"/>
          <w:numId w:val="14"/>
        </w:numPr>
        <w:tabs>
          <w:tab w:val="clear" w:pos="0"/>
          <w:tab w:val="left" w:pos="820"/>
        </w:tabs>
        <w:adjustRightInd w:val="0"/>
        <w:spacing w:before="28"/>
        <w:ind w:left="820" w:hanging="360"/>
        <w:rPr>
          <w:w w:val="0"/>
        </w:rPr>
      </w:pPr>
      <w:r w:rsidRPr="00C74044">
        <w:rPr>
          <w:w w:val="0"/>
        </w:rPr>
        <w:t>Valle del</w:t>
      </w:r>
      <w:r w:rsidRPr="00C74044">
        <w:rPr>
          <w:spacing w:val="-2"/>
          <w:w w:val="0"/>
        </w:rPr>
        <w:t xml:space="preserve"> </w:t>
      </w:r>
      <w:r w:rsidRPr="00C74044">
        <w:rPr>
          <w:w w:val="0"/>
        </w:rPr>
        <w:t>Sol</w:t>
      </w:r>
    </w:p>
    <w:p w:rsidR="001626FB" w:rsidRPr="00C74044" w:rsidRDefault="001626FB" w:rsidP="001626FB">
      <w:pPr>
        <w:numPr>
          <w:ilvl w:val="1"/>
          <w:numId w:val="14"/>
        </w:numPr>
        <w:tabs>
          <w:tab w:val="clear" w:pos="0"/>
          <w:tab w:val="left" w:pos="820"/>
        </w:tabs>
        <w:adjustRightInd w:val="0"/>
        <w:spacing w:before="32"/>
        <w:ind w:left="820" w:hanging="360"/>
        <w:rPr>
          <w:w w:val="0"/>
        </w:rPr>
      </w:pPr>
      <w:r w:rsidRPr="00C74044">
        <w:rPr>
          <w:w w:val="0"/>
        </w:rPr>
        <w:t>Verde Valley Medical</w:t>
      </w:r>
      <w:r w:rsidRPr="00C74044">
        <w:rPr>
          <w:spacing w:val="-7"/>
          <w:w w:val="0"/>
        </w:rPr>
        <w:t xml:space="preserve"> </w:t>
      </w:r>
      <w:r w:rsidRPr="00C74044">
        <w:rPr>
          <w:w w:val="0"/>
        </w:rPr>
        <w:t>Center</w:t>
      </w:r>
    </w:p>
    <w:p w:rsidR="001626FB" w:rsidRPr="00C74044" w:rsidRDefault="001626FB" w:rsidP="001626FB">
      <w:pPr>
        <w:numPr>
          <w:ilvl w:val="1"/>
          <w:numId w:val="14"/>
        </w:numPr>
        <w:tabs>
          <w:tab w:val="clear" w:pos="0"/>
          <w:tab w:val="left" w:pos="820"/>
        </w:tabs>
        <w:adjustRightInd w:val="0"/>
        <w:spacing w:before="27"/>
        <w:ind w:left="820" w:hanging="360"/>
        <w:rPr>
          <w:w w:val="0"/>
        </w:rPr>
      </w:pPr>
      <w:r w:rsidRPr="00C74044">
        <w:rPr>
          <w:w w:val="0"/>
        </w:rPr>
        <w:t>Viridian Health</w:t>
      </w:r>
      <w:r w:rsidRPr="00C74044">
        <w:rPr>
          <w:spacing w:val="-4"/>
          <w:w w:val="0"/>
        </w:rPr>
        <w:t xml:space="preserve"> </w:t>
      </w:r>
      <w:r w:rsidRPr="00C74044">
        <w:rPr>
          <w:w w:val="0"/>
        </w:rPr>
        <w:t>Management</w:t>
      </w:r>
    </w:p>
    <w:p w:rsidR="001626FB" w:rsidRPr="00C74044" w:rsidRDefault="001626FB" w:rsidP="001626FB">
      <w:pPr>
        <w:numPr>
          <w:ilvl w:val="1"/>
          <w:numId w:val="14"/>
        </w:numPr>
        <w:tabs>
          <w:tab w:val="clear" w:pos="0"/>
          <w:tab w:val="left" w:pos="820"/>
        </w:tabs>
        <w:adjustRightInd w:val="0"/>
        <w:spacing w:before="32"/>
        <w:ind w:left="820" w:hanging="360"/>
        <w:rPr>
          <w:w w:val="0"/>
        </w:rPr>
      </w:pPr>
      <w:r w:rsidRPr="00C74044">
        <w:rPr>
          <w:w w:val="0"/>
        </w:rPr>
        <w:t>Vitalyst Health</w:t>
      </w:r>
      <w:r w:rsidRPr="00C74044">
        <w:rPr>
          <w:spacing w:val="-6"/>
          <w:w w:val="0"/>
        </w:rPr>
        <w:t xml:space="preserve"> </w:t>
      </w:r>
      <w:r w:rsidRPr="00C74044">
        <w:rPr>
          <w:w w:val="0"/>
        </w:rPr>
        <w:t>Foundation</w:t>
      </w:r>
    </w:p>
    <w:p w:rsidR="001626FB" w:rsidRPr="00C74044" w:rsidRDefault="001626FB" w:rsidP="001626FB">
      <w:pPr>
        <w:numPr>
          <w:ilvl w:val="1"/>
          <w:numId w:val="14"/>
        </w:numPr>
        <w:tabs>
          <w:tab w:val="clear" w:pos="0"/>
          <w:tab w:val="left" w:pos="820"/>
        </w:tabs>
        <w:adjustRightInd w:val="0"/>
        <w:spacing w:before="32"/>
        <w:ind w:left="820" w:hanging="360"/>
        <w:rPr>
          <w:w w:val="0"/>
        </w:rPr>
      </w:pPr>
      <w:r w:rsidRPr="00C74044">
        <w:rPr>
          <w:w w:val="0"/>
        </w:rPr>
        <w:t>WellWays Wellness</w:t>
      </w:r>
      <w:r w:rsidRPr="00C74044">
        <w:rPr>
          <w:spacing w:val="-4"/>
          <w:w w:val="0"/>
        </w:rPr>
        <w:t xml:space="preserve"> </w:t>
      </w:r>
      <w:r w:rsidRPr="00C74044">
        <w:rPr>
          <w:w w:val="0"/>
        </w:rPr>
        <w:t>Program</w:t>
      </w:r>
    </w:p>
    <w:p w:rsidR="001626FB" w:rsidRPr="00C74044" w:rsidRDefault="001626FB" w:rsidP="001626FB">
      <w:pPr>
        <w:numPr>
          <w:ilvl w:val="1"/>
          <w:numId w:val="14"/>
        </w:numPr>
        <w:tabs>
          <w:tab w:val="clear" w:pos="0"/>
          <w:tab w:val="left" w:pos="820"/>
        </w:tabs>
        <w:adjustRightInd w:val="0"/>
        <w:spacing w:before="27"/>
        <w:ind w:left="820" w:hanging="360"/>
        <w:rPr>
          <w:w w:val="0"/>
        </w:rPr>
      </w:pPr>
      <w:r w:rsidRPr="00C74044">
        <w:rPr>
          <w:w w:val="0"/>
        </w:rPr>
        <w:t>Wesley Community Health</w:t>
      </w:r>
      <w:r w:rsidRPr="00C74044">
        <w:rPr>
          <w:spacing w:val="-8"/>
          <w:w w:val="0"/>
        </w:rPr>
        <w:t xml:space="preserve"> </w:t>
      </w:r>
      <w:r w:rsidRPr="00C74044">
        <w:rPr>
          <w:w w:val="0"/>
        </w:rPr>
        <w:t>Center</w:t>
      </w:r>
    </w:p>
    <w:p w:rsidR="001626FB" w:rsidRPr="00C74044" w:rsidRDefault="001626FB" w:rsidP="001626FB">
      <w:pPr>
        <w:numPr>
          <w:ilvl w:val="1"/>
          <w:numId w:val="14"/>
        </w:numPr>
        <w:tabs>
          <w:tab w:val="clear" w:pos="0"/>
          <w:tab w:val="left" w:pos="820"/>
        </w:tabs>
        <w:adjustRightInd w:val="0"/>
        <w:spacing w:before="32"/>
        <w:ind w:left="820" w:hanging="360"/>
        <w:rPr>
          <w:w w:val="0"/>
        </w:rPr>
      </w:pPr>
      <w:r w:rsidRPr="00C74044">
        <w:rPr>
          <w:w w:val="0"/>
        </w:rPr>
        <w:t>Women’s Health Coalition of</w:t>
      </w:r>
      <w:r w:rsidRPr="00C74044">
        <w:rPr>
          <w:spacing w:val="-6"/>
          <w:w w:val="0"/>
        </w:rPr>
        <w:t xml:space="preserve"> </w:t>
      </w:r>
      <w:r w:rsidRPr="00C74044">
        <w:rPr>
          <w:w w:val="0"/>
        </w:rPr>
        <w:t>Arizona</w:t>
      </w:r>
    </w:p>
    <w:p w:rsidR="001626FB" w:rsidRPr="00C74044" w:rsidRDefault="001626FB" w:rsidP="001626FB">
      <w:pPr>
        <w:numPr>
          <w:ilvl w:val="1"/>
          <w:numId w:val="14"/>
        </w:numPr>
        <w:tabs>
          <w:tab w:val="clear" w:pos="0"/>
          <w:tab w:val="left" w:pos="820"/>
        </w:tabs>
        <w:adjustRightInd w:val="0"/>
        <w:spacing w:before="28"/>
        <w:ind w:left="820" w:hanging="360"/>
        <w:rPr>
          <w:w w:val="0"/>
        </w:rPr>
      </w:pPr>
      <w:r w:rsidRPr="00C74044">
        <w:rPr>
          <w:w w:val="0"/>
        </w:rPr>
        <w:t>Yavapai County Community Health</w:t>
      </w:r>
      <w:r w:rsidRPr="00C74044">
        <w:rPr>
          <w:spacing w:val="-9"/>
          <w:w w:val="0"/>
        </w:rPr>
        <w:t xml:space="preserve"> </w:t>
      </w:r>
      <w:r w:rsidRPr="00C74044">
        <w:rPr>
          <w:w w:val="0"/>
        </w:rPr>
        <w:t>Services</w:t>
      </w:r>
    </w:p>
    <w:p w:rsidR="001626FB" w:rsidRPr="00C74044" w:rsidRDefault="001626FB" w:rsidP="001626FB">
      <w:pPr>
        <w:numPr>
          <w:ilvl w:val="1"/>
          <w:numId w:val="14"/>
        </w:numPr>
        <w:tabs>
          <w:tab w:val="clear" w:pos="0"/>
          <w:tab w:val="left" w:pos="820"/>
        </w:tabs>
        <w:adjustRightInd w:val="0"/>
        <w:spacing w:before="33"/>
        <w:ind w:left="820" w:hanging="360"/>
        <w:rPr>
          <w:w w:val="0"/>
        </w:rPr>
      </w:pPr>
      <w:r w:rsidRPr="00C74044">
        <w:rPr>
          <w:w w:val="0"/>
        </w:rPr>
        <w:t>Yuma County Public Health Services</w:t>
      </w:r>
      <w:r w:rsidRPr="00C74044">
        <w:rPr>
          <w:spacing w:val="-10"/>
          <w:w w:val="0"/>
        </w:rPr>
        <w:t xml:space="preserve"> </w:t>
      </w:r>
      <w:r w:rsidRPr="00C74044">
        <w:rPr>
          <w:w w:val="0"/>
        </w:rPr>
        <w:t>District</w:t>
      </w:r>
    </w:p>
    <w:p w:rsidR="001626FB" w:rsidRPr="00C74044" w:rsidRDefault="001626FB" w:rsidP="001626FB">
      <w:pPr>
        <w:spacing w:before="272"/>
        <w:ind w:left="1260" w:right="106"/>
        <w:rPr>
          <w:w w:val="0"/>
        </w:rPr>
      </w:pPr>
      <w:r w:rsidRPr="00C74044">
        <w:rPr>
          <w:w w:val="0"/>
        </w:rPr>
        <w:t>These organizations utilize and work with CHWs across Arizona. Without the use of a registration system, it is difficult to determine the precise number of CHWs that work within each organization and across the state. In 2007, a national workforce study documented approximately 944 CHWs working across the State (HRSA, 2007). However, we anticipate that this group has increased given the attention that CHWs have received in efforts to cut the costs of health care funding. The groups listed are not representative of different levels of CHW practice, rather they represent various populations. CHWs often work with unique populations such as women, Native Americans, and elderly. Practitioners operate under one level of practice, yet the population they work closest with determines area specific expertise.</w:t>
      </w:r>
    </w:p>
    <w:p w:rsidR="001626FB" w:rsidRPr="00C74044" w:rsidRDefault="001626FB" w:rsidP="001626FB">
      <w:pPr>
        <w:rPr>
          <w:w w:val="0"/>
          <w:sz w:val="25"/>
          <w:szCs w:val="25"/>
        </w:rPr>
      </w:pPr>
    </w:p>
    <w:p w:rsidR="001626FB" w:rsidRPr="00C74044" w:rsidRDefault="001626FB" w:rsidP="001626FB">
      <w:pPr>
        <w:pStyle w:val="Heading1"/>
        <w:tabs>
          <w:tab w:val="left" w:pos="820"/>
        </w:tabs>
        <w:spacing w:line="269" w:lineRule="exact"/>
        <w:ind w:left="820" w:hanging="360"/>
        <w:rPr>
          <w:b/>
          <w:bCs/>
          <w:w w:val="0"/>
        </w:rPr>
      </w:pPr>
      <w:r w:rsidRPr="00C74044">
        <w:rPr>
          <w:color w:val="000090"/>
          <w:spacing w:val="-1"/>
          <w:w w:val="0"/>
          <w:sz w:val="25"/>
          <w:szCs w:val="25"/>
        </w:rPr>
        <w:t>8.</w:t>
      </w:r>
      <w:r w:rsidRPr="00C74044">
        <w:rPr>
          <w:color w:val="000090"/>
          <w:spacing w:val="-1"/>
          <w:w w:val="0"/>
          <w:sz w:val="25"/>
          <w:szCs w:val="25"/>
        </w:rPr>
        <w:tab/>
      </w:r>
      <w:r w:rsidRPr="00C74044">
        <w:rPr>
          <w:color w:val="000090"/>
          <w:w w:val="0"/>
        </w:rPr>
        <w:t>The expected costs of regulation</w:t>
      </w:r>
      <w:r w:rsidRPr="00C74044">
        <w:rPr>
          <w:color w:val="000090"/>
          <w:spacing w:val="-13"/>
          <w:w w:val="0"/>
        </w:rPr>
        <w:t xml:space="preserve"> </w:t>
      </w:r>
      <w:r w:rsidRPr="00C74044">
        <w:rPr>
          <w:color w:val="000090"/>
          <w:w w:val="0"/>
        </w:rPr>
        <w:t>including:</w:t>
      </w:r>
    </w:p>
    <w:p w:rsidR="001626FB" w:rsidRPr="00C74044" w:rsidRDefault="001626FB" w:rsidP="001626FB">
      <w:pPr>
        <w:numPr>
          <w:ilvl w:val="1"/>
          <w:numId w:val="15"/>
        </w:numPr>
        <w:tabs>
          <w:tab w:val="clear" w:pos="0"/>
          <w:tab w:val="left" w:pos="1540"/>
        </w:tabs>
        <w:adjustRightInd w:val="0"/>
        <w:ind w:left="1540" w:right="194" w:hanging="360"/>
        <w:rPr>
          <w:bCs/>
          <w:color w:val="000090"/>
          <w:w w:val="0"/>
        </w:rPr>
      </w:pPr>
      <w:r w:rsidRPr="00C74044">
        <w:rPr>
          <w:bCs/>
          <w:color w:val="000090"/>
          <w:w w:val="0"/>
        </w:rPr>
        <w:t>The impact registration, certification or licensure will have on the costs of the services to the</w:t>
      </w:r>
      <w:r w:rsidRPr="00C74044">
        <w:rPr>
          <w:bCs/>
          <w:color w:val="000090"/>
          <w:spacing w:val="-10"/>
          <w:w w:val="0"/>
        </w:rPr>
        <w:t xml:space="preserve"> </w:t>
      </w:r>
      <w:r w:rsidRPr="00C74044">
        <w:rPr>
          <w:bCs/>
          <w:color w:val="000090"/>
          <w:w w:val="0"/>
        </w:rPr>
        <w:t>public.</w:t>
      </w:r>
    </w:p>
    <w:p w:rsidR="001626FB" w:rsidRPr="00C74044" w:rsidRDefault="001626FB" w:rsidP="001626FB">
      <w:pPr>
        <w:spacing w:before="2"/>
        <w:rPr>
          <w:bCs/>
          <w:w w:val="0"/>
          <w:sz w:val="25"/>
          <w:szCs w:val="25"/>
        </w:rPr>
      </w:pPr>
    </w:p>
    <w:p w:rsidR="001626FB" w:rsidRPr="00C74044" w:rsidRDefault="001626FB" w:rsidP="001626FB">
      <w:pPr>
        <w:spacing w:line="269" w:lineRule="exact"/>
        <w:ind w:left="820"/>
        <w:rPr>
          <w:w w:val="0"/>
        </w:rPr>
      </w:pPr>
      <w:r w:rsidRPr="00C74044">
        <w:rPr>
          <w:w w:val="0"/>
        </w:rPr>
        <w:t>The Department of Health Services may adopt a fee to cover the cost of maintaining a registry.</w:t>
      </w:r>
      <w:r>
        <w:rPr>
          <w:w w:val="0"/>
        </w:rPr>
        <w:t xml:space="preserve"> </w:t>
      </w:r>
      <w:r w:rsidRPr="00C74044">
        <w:rPr>
          <w:w w:val="0"/>
        </w:rPr>
        <w:t>The cost of registration will be budget neutral for the state and will not increase the cost of medical services provided to the public.</w:t>
      </w:r>
    </w:p>
    <w:p w:rsidR="001626FB" w:rsidRPr="00C74044" w:rsidRDefault="001626FB" w:rsidP="001626FB">
      <w:pPr>
        <w:rPr>
          <w:w w:val="0"/>
          <w:sz w:val="25"/>
          <w:szCs w:val="25"/>
        </w:rPr>
      </w:pPr>
    </w:p>
    <w:p w:rsidR="001626FB" w:rsidRPr="00C74044" w:rsidRDefault="001626FB" w:rsidP="001626FB">
      <w:pPr>
        <w:pStyle w:val="Heading1"/>
        <w:tabs>
          <w:tab w:val="left" w:pos="1480"/>
        </w:tabs>
        <w:spacing w:before="1"/>
        <w:ind w:left="1480" w:right="265" w:hanging="300"/>
        <w:rPr>
          <w:b/>
          <w:bCs/>
          <w:color w:val="000090"/>
          <w:w w:val="0"/>
          <w:sz w:val="19"/>
          <w:szCs w:val="19"/>
        </w:rPr>
      </w:pPr>
      <w:r w:rsidRPr="00C74044">
        <w:rPr>
          <w:color w:val="000090"/>
          <w:w w:val="0"/>
          <w:sz w:val="25"/>
          <w:szCs w:val="25"/>
        </w:rPr>
        <w:t>(b)</w:t>
      </w:r>
      <w:r w:rsidRPr="00C74044">
        <w:rPr>
          <w:color w:val="000090"/>
          <w:w w:val="0"/>
          <w:sz w:val="25"/>
          <w:szCs w:val="25"/>
        </w:rPr>
        <w:tab/>
      </w:r>
      <w:r w:rsidRPr="00C74044">
        <w:rPr>
          <w:color w:val="000090"/>
          <w:w w:val="0"/>
        </w:rPr>
        <w:t>The cost to this state and to the general public of implementing the proposed legislation.</w:t>
      </w:r>
    </w:p>
    <w:p w:rsidR="001626FB" w:rsidRPr="00C74044" w:rsidRDefault="001626FB" w:rsidP="001626FB">
      <w:pPr>
        <w:rPr>
          <w:bCs/>
          <w:w w:val="0"/>
          <w:sz w:val="25"/>
          <w:szCs w:val="25"/>
        </w:rPr>
      </w:pPr>
    </w:p>
    <w:p w:rsidR="001626FB" w:rsidRDefault="001626FB" w:rsidP="001626FB">
      <w:pPr>
        <w:spacing w:before="3"/>
        <w:ind w:left="1170" w:right="194"/>
        <w:rPr>
          <w:w w:val="0"/>
        </w:rPr>
      </w:pPr>
      <w:r w:rsidRPr="006861D6">
        <w:rPr>
          <w:w w:val="0"/>
        </w:rPr>
        <w:t>It is estimated that the cost of developing and maintaining a CHW registry is equivalent to a .25 FTE at the Department of Health Services.  The CHW professional trade association, AzCHOW, has secured one year of funding for the establishment of the registry.  The Department of Health Services may adopt a fee to ensure that registration remains budget neutral.</w:t>
      </w:r>
      <w:r w:rsidRPr="00C74044">
        <w:rPr>
          <w:w w:val="0"/>
        </w:rPr>
        <w:t xml:space="preserve"> </w:t>
      </w: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jc w:val="center"/>
        <w:rPr>
          <w:w w:val="0"/>
        </w:rPr>
      </w:pPr>
      <w:r>
        <w:rPr>
          <w:w w:val="0"/>
        </w:rPr>
        <w:t>Appendix</w:t>
      </w:r>
    </w:p>
    <w:p w:rsidR="001626FB" w:rsidRDefault="001626FB" w:rsidP="001626FB">
      <w:pPr>
        <w:spacing w:before="3"/>
        <w:ind w:left="1170" w:right="194"/>
        <w:rPr>
          <w:w w:val="0"/>
        </w:rPr>
      </w:pPr>
    </w:p>
    <w:p w:rsidR="001626FB" w:rsidRDefault="001626FB" w:rsidP="001626FB">
      <w:pPr>
        <w:jc w:val="center"/>
        <w:rPr>
          <w:b/>
          <w:color w:val="244061" w:themeColor="accent1" w:themeShade="80"/>
          <w:sz w:val="32"/>
          <w:szCs w:val="32"/>
        </w:rPr>
      </w:pPr>
      <w:r>
        <w:rPr>
          <w:b/>
          <w:color w:val="244061" w:themeColor="accent1" w:themeShade="80"/>
          <w:sz w:val="32"/>
          <w:szCs w:val="32"/>
        </w:rPr>
        <w:t>Core Competencies and Scope of Practice</w:t>
      </w:r>
    </w:p>
    <w:p w:rsidR="001626FB" w:rsidRDefault="001626FB" w:rsidP="001626FB">
      <w:pPr>
        <w:rPr>
          <w:rFonts w:ascii="Times New Roman" w:eastAsia="Times New Roman" w:hAnsi="Times New Roman" w:cs="Times New Roman"/>
          <w:color w:val="000000"/>
          <w:sz w:val="24"/>
          <w:szCs w:val="24"/>
        </w:rPr>
      </w:pPr>
      <w:r w:rsidRPr="00ED2845">
        <w:rPr>
          <w:rFonts w:ascii="Times New Roman" w:eastAsia="Times New Roman" w:hAnsi="Times New Roman" w:cs="Times New Roman"/>
          <w:color w:val="000000"/>
          <w:sz w:val="24"/>
          <w:szCs w:val="24"/>
        </w:rPr>
        <w:t xml:space="preserve">The Community Health Worker Workforce Coalition, a collaboration of community-based organizations, clinics, universities and government organizations, has adapted the 10 Core Competencies outlined in the Progress Report of the Community Health Worker Core Consensus (C3) Project in 2016 (Rosenthal, Rush &amp; Allen, 2016). </w:t>
      </w:r>
      <w:r>
        <w:rPr>
          <w:rFonts w:ascii="Times New Roman" w:eastAsia="Times New Roman" w:hAnsi="Times New Roman" w:cs="Times New Roman"/>
          <w:color w:val="000000"/>
          <w:sz w:val="24"/>
          <w:szCs w:val="24"/>
        </w:rPr>
        <w:t xml:space="preserve">Table I outlines the 10 Core Competencies for a CHW in Arizona along with the associated skills. </w:t>
      </w:r>
    </w:p>
    <w:p w:rsidR="001626FB" w:rsidRDefault="001626FB" w:rsidP="001626FB">
      <w:pPr>
        <w:rPr>
          <w:rFonts w:ascii="Times New Roman" w:eastAsia="Times New Roman" w:hAnsi="Times New Roman" w:cs="Times New Roman"/>
          <w:color w:val="000000"/>
          <w:sz w:val="24"/>
          <w:szCs w:val="24"/>
        </w:rPr>
      </w:pPr>
    </w:p>
    <w:p w:rsidR="001626FB" w:rsidRPr="00ED2845" w:rsidRDefault="001626FB" w:rsidP="001626FB">
      <w:pPr>
        <w:rPr>
          <w:rFonts w:ascii="Times New Roman" w:eastAsia="Times New Roman" w:hAnsi="Times New Roman" w:cs="Times New Roman"/>
          <w:color w:val="943634" w:themeColor="accent2" w:themeShade="BF"/>
          <w:sz w:val="24"/>
          <w:szCs w:val="24"/>
        </w:rPr>
      </w:pPr>
      <w:r w:rsidRPr="00ED2845">
        <w:rPr>
          <w:rFonts w:ascii="Times New Roman" w:eastAsia="Times New Roman" w:hAnsi="Times New Roman" w:cs="Times New Roman"/>
          <w:color w:val="943634" w:themeColor="accent2" w:themeShade="BF"/>
          <w:sz w:val="24"/>
          <w:szCs w:val="24"/>
        </w:rPr>
        <w:t xml:space="preserve">Table I: Community Health Worker Core Competencies and skills for Arizona. </w:t>
      </w:r>
    </w:p>
    <w:tbl>
      <w:tblPr>
        <w:tblStyle w:val="PlainTable1"/>
        <w:tblW w:w="0" w:type="auto"/>
        <w:tblLook w:val="04A0" w:firstRow="1" w:lastRow="0" w:firstColumn="1" w:lastColumn="0" w:noHBand="0" w:noVBand="1"/>
      </w:tblPr>
      <w:tblGrid>
        <w:gridCol w:w="2590"/>
        <w:gridCol w:w="6760"/>
      </w:tblGrid>
      <w:tr w:rsidR="001626FB" w:rsidRPr="008B4AC3" w:rsidTr="00033B9A">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auto"/>
            <w:hideMark/>
          </w:tcPr>
          <w:p w:rsidR="001626FB" w:rsidRPr="00FA111F" w:rsidRDefault="001626FB" w:rsidP="00033B9A">
            <w:pPr>
              <w:ind w:left="-120"/>
              <w:jc w:val="right"/>
              <w:rPr>
                <w:rFonts w:ascii="Times New Roman" w:eastAsia="Times New Roman" w:hAnsi="Times New Roman" w:cs="Times New Roman"/>
              </w:rPr>
            </w:pPr>
            <w:r w:rsidRPr="00FA111F">
              <w:rPr>
                <w:rFonts w:ascii="Arial" w:eastAsia="Times New Roman" w:hAnsi="Arial" w:cs="Arial"/>
                <w:color w:val="000000"/>
              </w:rPr>
              <w:t>Core Competencies</w:t>
            </w:r>
          </w:p>
        </w:tc>
        <w:tc>
          <w:tcPr>
            <w:tcW w:w="0" w:type="auto"/>
            <w:hideMark/>
          </w:tcPr>
          <w:p w:rsidR="001626FB" w:rsidRPr="00FA111F" w:rsidRDefault="001626FB" w:rsidP="00033B9A">
            <w:pPr>
              <w:ind w:left="-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Associated Skills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1626FB" w:rsidRPr="00FA111F" w:rsidRDefault="001626FB" w:rsidP="00033B9A">
            <w:pPr>
              <w:ind w:left="-120"/>
              <w:jc w:val="center"/>
              <w:rPr>
                <w:rFonts w:ascii="Times New Roman" w:eastAsia="Times New Roman" w:hAnsi="Times New Roman" w:cs="Times New Roman"/>
              </w:rPr>
            </w:pPr>
            <w:r w:rsidRPr="00FA111F">
              <w:rPr>
                <w:rFonts w:ascii="Arial" w:eastAsia="Times New Roman" w:hAnsi="Arial" w:cs="Arial"/>
                <w:color w:val="000000"/>
              </w:rPr>
              <w:t>Communication</w:t>
            </w: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Use language confidently</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Use  language in ways that engage and motivate</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Communicate using plain and clear language</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Communicate with empathy</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Listen actively</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Prepare written communication including electronic communication</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Document work</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Communicate with the community served</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1626FB" w:rsidRPr="00FA111F" w:rsidRDefault="001626FB" w:rsidP="00033B9A">
            <w:pPr>
              <w:ind w:left="-120"/>
              <w:jc w:val="center"/>
              <w:rPr>
                <w:rFonts w:ascii="Times New Roman" w:eastAsia="Times New Roman" w:hAnsi="Times New Roman" w:cs="Times New Roman"/>
              </w:rPr>
            </w:pPr>
            <w:r w:rsidRPr="00FA111F">
              <w:rPr>
                <w:rFonts w:ascii="Arial" w:eastAsia="Times New Roman" w:hAnsi="Arial" w:cs="Arial"/>
                <w:color w:val="000000"/>
              </w:rPr>
              <w:t>Relationship-Building</w:t>
            </w: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Provide coaching and social support</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Conduct self-management coaching</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Use interviewing techniques (e.g. motivational interviewing)</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Work as a team member</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Manage conflict</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Practice cultural humility</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Understand the culture of institutions</w:t>
            </w:r>
          </w:p>
        </w:tc>
      </w:tr>
      <w:tr w:rsidR="001626FB" w:rsidRPr="008B4AC3" w:rsidTr="00033B9A">
        <w:trPr>
          <w:trHeight w:val="53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vAlign w:val="center"/>
            <w:hideMark/>
          </w:tcPr>
          <w:p w:rsidR="001626FB" w:rsidRPr="00FA111F" w:rsidRDefault="001626FB" w:rsidP="00033B9A">
            <w:pPr>
              <w:ind w:left="-120"/>
              <w:jc w:val="center"/>
              <w:rPr>
                <w:rFonts w:ascii="Times New Roman" w:eastAsia="Times New Roman" w:hAnsi="Times New Roman" w:cs="Times New Roman"/>
              </w:rPr>
            </w:pPr>
            <w:r w:rsidRPr="00FA111F">
              <w:rPr>
                <w:rFonts w:ascii="Arial" w:eastAsia="Times New Roman" w:hAnsi="Arial" w:cs="Arial"/>
                <w:color w:val="000000"/>
              </w:rPr>
              <w:t>Service Coordination</w:t>
            </w: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Coordinate care (includes identifying and accessing resources and overcoming barriers)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Make appropriate referrals</w:t>
            </w:r>
          </w:p>
        </w:tc>
      </w:tr>
      <w:tr w:rsidR="001626FB" w:rsidRPr="008B4AC3" w:rsidTr="00033B9A">
        <w:trPr>
          <w:trHeight w:val="53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Facilitate the development of an individual and/or group action plan and goal attainment</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Coordinate CHW activities with clinical and community services</w:t>
            </w:r>
          </w:p>
        </w:tc>
      </w:tr>
      <w:tr w:rsidR="001626FB" w:rsidRPr="008B4AC3" w:rsidTr="00033B9A">
        <w:trPr>
          <w:trHeight w:val="44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Follow-up and track care and referral outcomes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1626FB" w:rsidRPr="00FA111F" w:rsidRDefault="001626FB" w:rsidP="00033B9A">
            <w:pPr>
              <w:ind w:left="-120"/>
              <w:jc w:val="center"/>
              <w:rPr>
                <w:rFonts w:ascii="Times New Roman" w:eastAsia="Times New Roman" w:hAnsi="Times New Roman" w:cs="Times New Roman"/>
              </w:rPr>
            </w:pPr>
            <w:r w:rsidRPr="00FA111F">
              <w:rPr>
                <w:rFonts w:ascii="Arial" w:eastAsia="Times New Roman" w:hAnsi="Arial" w:cs="Arial"/>
                <w:color w:val="000000"/>
              </w:rPr>
              <w:t>Capacity Building</w:t>
            </w: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Help others to identify goals and develop to their fullest potential</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Work in ways that increase individual and community empowerment</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Network, build community connections, and build coalitions</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Teach self-advocacy skills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Conduct community organizing</w:t>
            </w:r>
          </w:p>
        </w:tc>
      </w:tr>
      <w:tr w:rsidR="001626FB" w:rsidRPr="008B4AC3" w:rsidTr="00033B9A">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vAlign w:val="center"/>
            <w:hideMark/>
          </w:tcPr>
          <w:p w:rsidR="001626FB" w:rsidRPr="00FA111F" w:rsidRDefault="001626FB" w:rsidP="00033B9A">
            <w:pPr>
              <w:ind w:left="-120"/>
              <w:jc w:val="center"/>
              <w:rPr>
                <w:rFonts w:ascii="Times New Roman" w:eastAsia="Times New Roman" w:hAnsi="Times New Roman" w:cs="Times New Roman"/>
              </w:rPr>
            </w:pPr>
            <w:r w:rsidRPr="00FA111F">
              <w:rPr>
                <w:rFonts w:ascii="Arial" w:eastAsia="Times New Roman" w:hAnsi="Arial" w:cs="Arial"/>
                <w:color w:val="000000"/>
              </w:rPr>
              <w:t>Advocacy</w:t>
            </w: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Contribute to policy development</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Advocate for policy change</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Speak up for individuals and communities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1626FB" w:rsidRPr="00FA111F" w:rsidRDefault="001626FB" w:rsidP="00033B9A">
            <w:pPr>
              <w:ind w:left="-120"/>
              <w:jc w:val="center"/>
              <w:rPr>
                <w:rFonts w:ascii="Arial" w:eastAsia="Times New Roman" w:hAnsi="Arial" w:cs="Arial"/>
                <w:color w:val="000000"/>
              </w:rPr>
            </w:pPr>
            <w:r w:rsidRPr="00FA111F">
              <w:rPr>
                <w:rFonts w:ascii="Arial" w:eastAsia="Times New Roman" w:hAnsi="Arial" w:cs="Arial"/>
                <w:color w:val="000000"/>
              </w:rPr>
              <w:t>Education and Facilitation</w:t>
            </w:r>
          </w:p>
          <w:p w:rsidR="001626FB" w:rsidRPr="00FA111F" w:rsidRDefault="001626FB" w:rsidP="00033B9A">
            <w:pPr>
              <w:ind w:left="-120"/>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Use empowering and learner-centered teaching techniques</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Use a range of appropriate and effective educational techniques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Facilitate group discussions and decision-making</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Plan and conduct classes and presentations for a variety of groups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Seek out appropriate information and respond to questions about pertinent topics</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tcBorders>
              <w:bottom w:val="single" w:sz="4" w:space="0" w:color="auto"/>
            </w:tcBorders>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Find and share requested information</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ind w:left="-120"/>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Collaborate with other educators</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Collect and use information from and with community members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1626FB" w:rsidRPr="00FA111F" w:rsidRDefault="001626FB" w:rsidP="00033B9A">
            <w:pPr>
              <w:ind w:left="-120"/>
              <w:jc w:val="center"/>
              <w:rPr>
                <w:rFonts w:ascii="Times New Roman" w:eastAsia="Times New Roman" w:hAnsi="Times New Roman" w:cs="Times New Roman"/>
              </w:rPr>
            </w:pPr>
            <w:r w:rsidRPr="00FA111F">
              <w:rPr>
                <w:rFonts w:ascii="Arial" w:eastAsia="Times New Roman" w:hAnsi="Arial" w:cs="Arial"/>
                <w:color w:val="000000"/>
              </w:rPr>
              <w:t>Assessment</w:t>
            </w: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Participate in individual assessment through observation and active inquiry</w:t>
            </w:r>
          </w:p>
        </w:tc>
      </w:tr>
      <w:tr w:rsidR="001626FB" w:rsidRPr="008B4AC3" w:rsidTr="00033B9A">
        <w:trPr>
          <w:trHeight w:val="6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Participate in community assessment through observation and active inquiry</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1626FB" w:rsidRPr="00FA111F" w:rsidRDefault="001626FB" w:rsidP="00033B9A">
            <w:pPr>
              <w:ind w:left="-120"/>
              <w:jc w:val="center"/>
              <w:rPr>
                <w:rFonts w:ascii="Times New Roman" w:eastAsia="Times New Roman" w:hAnsi="Times New Roman" w:cs="Times New Roman"/>
              </w:rPr>
            </w:pPr>
            <w:r w:rsidRPr="00FA111F">
              <w:rPr>
                <w:rFonts w:ascii="Arial" w:eastAsia="Times New Roman" w:hAnsi="Arial" w:cs="Arial"/>
                <w:color w:val="000000"/>
              </w:rPr>
              <w:t>Outreach</w:t>
            </w: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Conduct case-finding, recruitment and follow-up</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Prepare and disseminate materials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Build and maintain a current resource inventory</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F2F2F2" w:themeFill="background1" w:themeFillShade="F2"/>
            <w:vAlign w:val="center"/>
            <w:hideMark/>
          </w:tcPr>
          <w:p w:rsidR="001626FB" w:rsidRPr="00FA111F" w:rsidRDefault="001626FB" w:rsidP="00033B9A">
            <w:pPr>
              <w:ind w:left="-120"/>
              <w:jc w:val="center"/>
              <w:rPr>
                <w:rFonts w:ascii="Times New Roman" w:eastAsia="Times New Roman" w:hAnsi="Times New Roman" w:cs="Times New Roman"/>
              </w:rPr>
            </w:pPr>
            <w:r w:rsidRPr="00FA111F">
              <w:rPr>
                <w:rFonts w:ascii="Arial" w:eastAsia="Times New Roman" w:hAnsi="Arial" w:cs="Arial"/>
                <w:color w:val="000000"/>
              </w:rPr>
              <w:t>Professional Conduct</w:t>
            </w: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Set goals and develop and follow a work plan</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Balance priorities and manage time</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Apply critical thinking techniques and problem-solving</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Use pertinent technology</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Pursue continued education and lifelong learning opportunities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Maximize personal safety while working in community and/or clinical setting</w:t>
            </w:r>
          </w:p>
        </w:tc>
      </w:tr>
      <w:tr w:rsidR="001626FB" w:rsidRPr="008B4AC3" w:rsidTr="00033B9A">
        <w:trPr>
          <w:trHeight w:val="8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Observe ethical and legal standards (e.g. CHW Code of Ethics, Americans with Disabilities Act (ADA), Health Insurance Portability and Accountability Act (HIPAA))</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Identify situations for mandatory reporting and carry out reporting requirements</w:t>
            </w:r>
          </w:p>
        </w:tc>
      </w:tr>
      <w:tr w:rsidR="001626FB" w:rsidRPr="008B4AC3" w:rsidTr="00033B9A">
        <w:trPr>
          <w:trHeight w:val="6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Participate in professional development of peer CHWs and in CHW networking groups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1626FB" w:rsidRPr="00FA111F" w:rsidRDefault="001626FB" w:rsidP="00033B9A">
            <w:pPr>
              <w:jc w:val="cente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Set boundaries and practicing self-care</w:t>
            </w:r>
          </w:p>
        </w:tc>
      </w:tr>
      <w:tr w:rsidR="001626FB" w:rsidRPr="008B4AC3" w:rsidTr="00033B9A">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tcPr>
          <w:p w:rsidR="001626FB" w:rsidRPr="00FA111F" w:rsidRDefault="001626FB" w:rsidP="00033B9A">
            <w:pPr>
              <w:rPr>
                <w:rFonts w:ascii="Times New Roman" w:eastAsia="Times New Roman" w:hAnsi="Times New Roman" w:cs="Times New Roman"/>
              </w:rPr>
            </w:pPr>
          </w:p>
          <w:p w:rsidR="001626FB" w:rsidRPr="00FA111F" w:rsidRDefault="001626FB" w:rsidP="00033B9A">
            <w:pPr>
              <w:rPr>
                <w:rFonts w:ascii="Arial" w:eastAsia="Times New Roman" w:hAnsi="Arial" w:cs="Arial"/>
                <w:color w:val="000000"/>
              </w:rPr>
            </w:pPr>
          </w:p>
          <w:p w:rsidR="001626FB" w:rsidRPr="00FA111F" w:rsidRDefault="001626FB" w:rsidP="00033B9A">
            <w:pPr>
              <w:rPr>
                <w:rFonts w:ascii="Arial" w:eastAsia="Times New Roman" w:hAnsi="Arial" w:cs="Arial"/>
                <w:color w:val="000000"/>
              </w:rPr>
            </w:pPr>
          </w:p>
          <w:p w:rsidR="001626FB" w:rsidRPr="00FA111F" w:rsidRDefault="001626FB" w:rsidP="00033B9A">
            <w:pPr>
              <w:rPr>
                <w:rFonts w:ascii="Arial" w:eastAsia="Times New Roman" w:hAnsi="Arial" w:cs="Arial"/>
                <w:color w:val="000000"/>
              </w:rPr>
            </w:pPr>
            <w:r w:rsidRPr="00FA111F">
              <w:rPr>
                <w:rFonts w:ascii="Arial" w:eastAsia="Times New Roman" w:hAnsi="Arial" w:cs="Arial"/>
                <w:color w:val="000000"/>
              </w:rPr>
              <w:t>Knowledge Base</w:t>
            </w:r>
          </w:p>
          <w:p w:rsidR="001626FB" w:rsidRPr="00FA111F" w:rsidRDefault="001626FB" w:rsidP="00033B9A">
            <w:pPr>
              <w:rPr>
                <w:rFonts w:ascii="Arial" w:eastAsia="Times New Roman" w:hAnsi="Arial" w:cs="Arial"/>
                <w:b w:val="0"/>
                <w:i/>
                <w:color w:val="000000"/>
              </w:rPr>
            </w:pPr>
            <w:r w:rsidRPr="00FA111F">
              <w:rPr>
                <w:rFonts w:ascii="Arial" w:eastAsia="Times New Roman" w:hAnsi="Arial" w:cs="Arial"/>
                <w:b w:val="0"/>
                <w:i/>
                <w:color w:val="000000"/>
              </w:rPr>
              <w:t>(Show understanding of these concepts)</w:t>
            </w:r>
            <w:r w:rsidRPr="00FA111F">
              <w:rPr>
                <w:rFonts w:ascii="Arial" w:eastAsia="Times New Roman" w:hAnsi="Arial" w:cs="Arial"/>
                <w:color w:val="000000"/>
              </w:rPr>
              <w:t xml:space="preserve"> </w:t>
            </w:r>
          </w:p>
        </w:tc>
        <w:tc>
          <w:tcPr>
            <w:tcW w:w="0" w:type="auto"/>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A111F">
              <w:rPr>
                <w:rFonts w:ascii="Arial" w:eastAsia="Times New Roman" w:hAnsi="Arial" w:cs="Arial"/>
                <w:color w:val="000000"/>
              </w:rPr>
              <w:t>Social determinants of health and related disparities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hideMark/>
          </w:tcPr>
          <w:p w:rsidR="001626FB" w:rsidRPr="00FA111F" w:rsidRDefault="001626FB" w:rsidP="00033B9A">
            <w:pP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Pertinent health issues</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hideMark/>
          </w:tcPr>
          <w:p w:rsidR="001626FB" w:rsidRPr="00FA111F" w:rsidRDefault="001626FB" w:rsidP="00033B9A">
            <w:pP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Healthy lifestyles and self-care</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vMerge/>
            <w:hideMark/>
          </w:tcPr>
          <w:p w:rsidR="001626FB" w:rsidRPr="00FA111F" w:rsidRDefault="001626FB" w:rsidP="00033B9A">
            <w:pP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Mental/behavioral health issues and their connection to physical health</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hideMark/>
          </w:tcPr>
          <w:p w:rsidR="001626FB" w:rsidRPr="00FA111F" w:rsidRDefault="001626FB" w:rsidP="00033B9A">
            <w:pP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Health behavior theories</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hideMark/>
          </w:tcPr>
          <w:p w:rsidR="001626FB" w:rsidRPr="00FA111F" w:rsidRDefault="001626FB" w:rsidP="00033B9A">
            <w:pP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Basic public health principles</w:t>
            </w:r>
          </w:p>
        </w:tc>
      </w:tr>
      <w:tr w:rsidR="001626FB" w:rsidRPr="008B4AC3" w:rsidTr="00033B9A">
        <w:trPr>
          <w:trHeight w:val="350"/>
        </w:trPr>
        <w:tc>
          <w:tcPr>
            <w:cnfStyle w:val="001000000000" w:firstRow="0" w:lastRow="0" w:firstColumn="1" w:lastColumn="0" w:oddVBand="0" w:evenVBand="0" w:oddHBand="0" w:evenHBand="0" w:firstRowFirstColumn="0" w:firstRowLastColumn="0" w:lastRowFirstColumn="0" w:lastRowLastColumn="0"/>
            <w:tcW w:w="0" w:type="auto"/>
            <w:vMerge/>
            <w:hideMark/>
          </w:tcPr>
          <w:p w:rsidR="001626FB" w:rsidRPr="00FA111F" w:rsidRDefault="001626FB" w:rsidP="00033B9A">
            <w:pPr>
              <w:rPr>
                <w:rFonts w:ascii="Times New Roman" w:eastAsia="Times New Roman" w:hAnsi="Times New Roman" w:cs="Times New Roman"/>
              </w:rPr>
            </w:pPr>
          </w:p>
        </w:tc>
        <w:tc>
          <w:tcPr>
            <w:tcW w:w="0" w:type="auto"/>
            <w:hideMark/>
          </w:tcPr>
          <w:p w:rsidR="001626FB" w:rsidRPr="00FA111F" w:rsidRDefault="001626FB" w:rsidP="00033B9A">
            <w:pPr>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Community served</w:t>
            </w:r>
          </w:p>
        </w:tc>
      </w:tr>
      <w:tr w:rsidR="001626FB" w:rsidRPr="008B4AC3" w:rsidTr="00033B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hideMark/>
          </w:tcPr>
          <w:p w:rsidR="001626FB" w:rsidRPr="00FA111F" w:rsidRDefault="001626FB" w:rsidP="00033B9A">
            <w:pPr>
              <w:rPr>
                <w:rFonts w:ascii="Times New Roman" w:eastAsia="Times New Roman" w:hAnsi="Times New Roman" w:cs="Times New Roman"/>
              </w:rPr>
            </w:pPr>
          </w:p>
        </w:tc>
        <w:tc>
          <w:tcPr>
            <w:tcW w:w="0" w:type="auto"/>
            <w:hideMark/>
          </w:tcPr>
          <w:p w:rsidR="001626FB" w:rsidRPr="00FA111F" w:rsidRDefault="001626FB" w:rsidP="00033B9A">
            <w:pPr>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A111F">
              <w:rPr>
                <w:rFonts w:ascii="Arial" w:eastAsia="Times New Roman" w:hAnsi="Arial" w:cs="Arial"/>
                <w:color w:val="000000"/>
              </w:rPr>
              <w:t>United States health and social service systems</w:t>
            </w:r>
          </w:p>
        </w:tc>
      </w:tr>
    </w:tbl>
    <w:p w:rsidR="001626FB" w:rsidRPr="00ED2845" w:rsidRDefault="001626FB" w:rsidP="001626FB">
      <w:pPr>
        <w:rPr>
          <w:rFonts w:ascii="Times New Roman" w:eastAsia="Times New Roman" w:hAnsi="Times New Roman" w:cs="Times New Roman"/>
          <w:sz w:val="24"/>
          <w:szCs w:val="24"/>
        </w:rPr>
      </w:pPr>
    </w:p>
    <w:p w:rsidR="001626FB" w:rsidRPr="001626FB" w:rsidRDefault="001626FB" w:rsidP="001626FB">
      <w:pPr>
        <w:rPr>
          <w:rFonts w:eastAsia="Times New Roman" w:cs="Times New Roman"/>
          <w:sz w:val="24"/>
          <w:szCs w:val="24"/>
        </w:rPr>
      </w:pPr>
      <w:r w:rsidRPr="00ED2845">
        <w:rPr>
          <w:rFonts w:eastAsia="Times New Roman" w:cs="Times New Roman"/>
          <w:color w:val="000000"/>
          <w:sz w:val="24"/>
          <w:szCs w:val="24"/>
        </w:rPr>
        <w:t>The Core Competencies outline the core skills and abilities that all Community Health Workers must have in order to effectively fulfill their roles. The core competencies will be complemented by other training, such as disease-specific management and care, which builds upon the core competencies of a CHW so that he or she can effectively fulfill his or her role in</w:t>
      </w:r>
      <w:r>
        <w:rPr>
          <w:rFonts w:eastAsia="Times New Roman" w:cs="Times New Roman"/>
          <w:color w:val="000000"/>
          <w:sz w:val="24"/>
          <w:szCs w:val="24"/>
        </w:rPr>
        <w:t xml:space="preserve"> an organization or community.</w:t>
      </w: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p>
    <w:p w:rsidR="001626FB" w:rsidRDefault="001626FB" w:rsidP="001626FB">
      <w:pPr>
        <w:spacing w:before="3"/>
        <w:ind w:left="1170" w:right="194"/>
        <w:rPr>
          <w:w w:val="0"/>
        </w:rPr>
      </w:pPr>
      <w:r>
        <w:rPr>
          <w:noProof/>
          <w:w w:val="0"/>
        </w:rPr>
        <w:drawing>
          <wp:anchor distT="0" distB="0" distL="114300" distR="114300" simplePos="0" relativeHeight="251658240" behindDoc="1" locked="0" layoutInCell="1" allowOverlap="1" wp14:anchorId="2CE8CC16" wp14:editId="79EA2A13">
            <wp:simplePos x="0" y="0"/>
            <wp:positionH relativeFrom="margin">
              <wp:align>right</wp:align>
            </wp:positionH>
            <wp:positionV relativeFrom="paragraph">
              <wp:posOffset>0</wp:posOffset>
            </wp:positionV>
            <wp:extent cx="585216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216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Pr="00231C5C" w:rsidRDefault="001626FB" w:rsidP="001626FB"/>
    <w:p w:rsidR="001626FB" w:rsidRDefault="001626FB" w:rsidP="001626FB"/>
    <w:p w:rsidR="001626FB" w:rsidRDefault="001626FB" w:rsidP="001626FB"/>
    <w:p w:rsidR="001626FB" w:rsidRDefault="001626FB" w:rsidP="001626FB">
      <w:pPr>
        <w:jc w:val="right"/>
      </w:pPr>
    </w:p>
    <w:p w:rsidR="001626FB" w:rsidRDefault="001626FB" w:rsidP="001626FB">
      <w:pPr>
        <w:jc w:val="right"/>
      </w:pPr>
    </w:p>
    <w:p w:rsidR="001626FB" w:rsidRDefault="001626FB" w:rsidP="001626FB">
      <w:pPr>
        <w:jc w:val="right"/>
      </w:pPr>
    </w:p>
    <w:p w:rsidR="001626FB" w:rsidRDefault="001626FB" w:rsidP="001626FB">
      <w:pPr>
        <w:jc w:val="right"/>
      </w:pPr>
    </w:p>
    <w:p w:rsidR="001626FB" w:rsidRDefault="001626FB" w:rsidP="001626FB">
      <w:pPr>
        <w:jc w:val="right"/>
      </w:pPr>
    </w:p>
    <w:p w:rsidR="001626FB" w:rsidRDefault="001626FB" w:rsidP="001626FB">
      <w:pPr>
        <w:jc w:val="right"/>
      </w:pPr>
    </w:p>
    <w:p w:rsidR="001626FB" w:rsidRDefault="001626FB" w:rsidP="001626FB">
      <w:pPr>
        <w:jc w:val="right"/>
      </w:pPr>
    </w:p>
    <w:p w:rsidR="001626FB" w:rsidRDefault="001626FB" w:rsidP="001626FB">
      <w:pPr>
        <w:jc w:val="right"/>
      </w:pPr>
    </w:p>
    <w:p w:rsidR="001626FB" w:rsidRDefault="001626FB" w:rsidP="001626FB">
      <w:pPr>
        <w:jc w:val="right"/>
      </w:pPr>
    </w:p>
    <w:p w:rsidR="001626FB" w:rsidRDefault="001626FB" w:rsidP="001626FB">
      <w:pPr>
        <w:jc w:val="right"/>
      </w:pPr>
    </w:p>
    <w:p w:rsidR="001626FB" w:rsidRDefault="001626FB" w:rsidP="001626FB">
      <w:pPr>
        <w:jc w:val="right"/>
      </w:pPr>
    </w:p>
    <w:p w:rsidR="001626FB" w:rsidRPr="00231C5C" w:rsidRDefault="001626FB" w:rsidP="001626FB">
      <w:r>
        <w:rPr>
          <w:noProof/>
        </w:rPr>
        <w:drawing>
          <wp:inline distT="0" distB="0" distL="0" distR="0" wp14:anchorId="275D230D" wp14:editId="3B165ED9">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626FB" w:rsidRPr="001626FB" w:rsidRDefault="001626FB" w:rsidP="001626FB">
      <w:pPr>
        <w:tabs>
          <w:tab w:val="left" w:pos="1155"/>
        </w:tabs>
      </w:pPr>
    </w:p>
    <w:sectPr w:rsidR="001626FB" w:rsidRPr="001626FB" w:rsidSect="001626F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Letter-Gothic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92822C0"/>
    <w:lvl w:ilvl="0">
      <w:numFmt w:val="bullet"/>
      <w:lvlText w:val="*"/>
      <w:lvlJc w:val="left"/>
    </w:lvl>
  </w:abstractNum>
  <w:abstractNum w:abstractNumId="1" w15:restartNumberingAfterBreak="0">
    <w:nsid w:val="00000001"/>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lowerRoman"/>
      <w:lvlText w:val="(%3)"/>
      <w:lvlJc w:val="left"/>
      <w:pPr>
        <w:tabs>
          <w:tab w:val="num" w:pos="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0"/>
    <w:lvl w:ilvl="0" w:tplc="FFFFFFFF">
      <w:start w:val="1"/>
      <w:numFmt w:val="decimal"/>
      <w:lvlText w:val="%1."/>
      <w:lvlJc w:val="left"/>
      <w:pPr>
        <w:tabs>
          <w:tab w:val="num" w:pos="0"/>
        </w:tabs>
      </w:pPr>
    </w:lvl>
    <w:lvl w:ilvl="1" w:tplc="FFFFFFFF">
      <w:numFmt w:val="bullet"/>
      <w:lvlText w:val="·"/>
      <w:lvlJc w:val="left"/>
      <w:pPr>
        <w:tabs>
          <w:tab w:val="num" w:pos="0"/>
        </w:tabs>
      </w:pPr>
      <w:rPr>
        <w:rFonts w:ascii="Symbol" w:hAnsi="Symbol" w:cs="Symbol"/>
      </w:rPr>
    </w:lvl>
    <w:lvl w:ilvl="2" w:tplc="FFFFFFFF">
      <w:numFmt w:val="bullet"/>
      <w:lvlText w:val="·"/>
      <w:lvlJc w:val="left"/>
      <w:pPr>
        <w:tabs>
          <w:tab w:val="num" w:pos="0"/>
        </w:tabs>
      </w:pPr>
      <w:rPr>
        <w:rFonts w:ascii="Symbol" w:hAnsi="Symbol" w:cs="Symbo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8"/>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9"/>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A"/>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B"/>
    <w:multiLevelType w:val="hybridMultilevel"/>
    <w:tmpl w:val="00000000"/>
    <w:lvl w:ilvl="0" w:tplc="FFFFFFFF">
      <w:start w:val="1"/>
      <w:numFmt w:val="decimal"/>
      <w:lvlText w:val="%1."/>
      <w:lvlJc w:val="left"/>
      <w:pPr>
        <w:tabs>
          <w:tab w:val="num" w:pos="0"/>
        </w:tabs>
      </w:pPr>
    </w:lvl>
    <w:lvl w:ilvl="1" w:tplc="FFFFFFFF">
      <w:numFmt w:val="bullet"/>
      <w:lvlText w:val="·"/>
      <w:lvlJc w:val="left"/>
      <w:pPr>
        <w:tabs>
          <w:tab w:val="num" w:pos="0"/>
        </w:tabs>
      </w:pPr>
      <w:rPr>
        <w:rFonts w:ascii="Symbol" w:hAnsi="Symbol" w:cs="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12"/>
    <w:multiLevelType w:val="hybridMultilevel"/>
    <w:tmpl w:val="00000000"/>
    <w:lvl w:ilvl="0" w:tplc="FFFFFFFF">
      <w:start w:val="1"/>
      <w:numFmt w:val="decimal"/>
      <w:lvlText w:val="%1."/>
      <w:lvlJc w:val="left"/>
      <w:pPr>
        <w:tabs>
          <w:tab w:val="num" w:pos="0"/>
        </w:tabs>
      </w:pPr>
    </w:lvl>
    <w:lvl w:ilvl="1" w:tplc="FFFFFFFF">
      <w:numFmt w:val="bullet"/>
      <w:lvlText w:val="·"/>
      <w:lvlJc w:val="left"/>
      <w:pPr>
        <w:tabs>
          <w:tab w:val="num" w:pos="0"/>
        </w:tabs>
      </w:pPr>
      <w:rPr>
        <w:rFonts w:ascii="Symbol" w:hAnsi="Symbol" w:cs="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13"/>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14"/>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15"/>
    <w:multiLevelType w:val="hybridMultilevel"/>
    <w:tmpl w:val="00000000"/>
    <w:lvl w:ilvl="0" w:tplc="FFFFFFFF">
      <w:start w:val="1"/>
      <w:numFmt w:val="decimal"/>
      <w:lvlText w:val="%1."/>
      <w:lvlJc w:val="left"/>
      <w:pPr>
        <w:tabs>
          <w:tab w:val="num" w:pos="0"/>
        </w:tabs>
      </w:pPr>
    </w:lvl>
    <w:lvl w:ilvl="1" w:tplc="FFFFFFFF">
      <w:numFmt w:val="bullet"/>
      <w:lvlText w:val="·"/>
      <w:lvlJc w:val="left"/>
      <w:pPr>
        <w:tabs>
          <w:tab w:val="num" w:pos="0"/>
        </w:tabs>
      </w:pPr>
      <w:rPr>
        <w:rFonts w:ascii="Symbol" w:hAnsi="Symbol" w:cs="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6"/>
    <w:multiLevelType w:val="hybridMultilevel"/>
    <w:tmpl w:val="00000000"/>
    <w:lvl w:ilvl="0" w:tplc="FFFFFFFF">
      <w:start w:val="1"/>
      <w:numFmt w:val="decimal"/>
      <w:lvlText w:val="%1."/>
      <w:lvlJc w:val="left"/>
      <w:pPr>
        <w:tabs>
          <w:tab w:val="num" w:pos="0"/>
        </w:tabs>
      </w:pPr>
    </w:lvl>
    <w:lvl w:ilvl="1" w:tplc="FFFFFFFF">
      <w:numFmt w:val="bullet"/>
      <w:lvlText w:val="·"/>
      <w:lvlJc w:val="left"/>
      <w:pPr>
        <w:tabs>
          <w:tab w:val="num" w:pos="0"/>
        </w:tabs>
      </w:pPr>
      <w:rPr>
        <w:rFonts w:ascii="Symbol" w:hAnsi="Symbol" w:cs="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7"/>
    <w:multiLevelType w:val="hybridMultilevel"/>
    <w:tmpl w:val="00000000"/>
    <w:lvl w:ilvl="0" w:tplc="FFFFFFFF">
      <w:start w:val="1"/>
      <w:numFmt w:val="decimal"/>
      <w:lvlText w:val="%1."/>
      <w:lvlJc w:val="left"/>
      <w:pPr>
        <w:tabs>
          <w:tab w:val="num" w:pos="0"/>
        </w:tabs>
      </w:pPr>
    </w:lvl>
    <w:lvl w:ilvl="1" w:tplc="FFFFFFFF">
      <w:numFmt w:val="bullet"/>
      <w:lvlText w:val="·"/>
      <w:lvlJc w:val="left"/>
      <w:pPr>
        <w:tabs>
          <w:tab w:val="num" w:pos="0"/>
        </w:tabs>
      </w:pPr>
      <w:rPr>
        <w:rFonts w:ascii="Symbol" w:hAnsi="Symbol" w:cs="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8"/>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3F9279A"/>
    <w:multiLevelType w:val="singleLevel"/>
    <w:tmpl w:val="11065FA8"/>
    <w:lvl w:ilvl="0">
      <w:start w:val="1"/>
      <w:numFmt w:val="decimal"/>
      <w:lvlText w:val="%1."/>
      <w:legacy w:legacy="1" w:legacySpace="0" w:legacyIndent="0"/>
      <w:lvlJc w:val="left"/>
      <w:rPr>
        <w:rFonts w:ascii="Garamond" w:hAnsi="Garamond" w:hint="default"/>
      </w:rPr>
    </w:lvl>
  </w:abstractNum>
  <w:abstractNum w:abstractNumId="16" w15:restartNumberingAfterBreak="0">
    <w:nsid w:val="54A22563"/>
    <w:multiLevelType w:val="hybridMultilevel"/>
    <w:tmpl w:val="C5BA1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6F3331"/>
    <w:multiLevelType w:val="singleLevel"/>
    <w:tmpl w:val="98627706"/>
    <w:lvl w:ilvl="0">
      <w:start w:val="1"/>
      <w:numFmt w:val="lowerRoman"/>
      <w:lvlText w:val="%1."/>
      <w:legacy w:legacy="1" w:legacySpace="0" w:legacyIndent="0"/>
      <w:lvlJc w:val="left"/>
      <w:rPr>
        <w:rFonts w:ascii="Garamond" w:hAnsi="Garamond" w:hint="default"/>
      </w:rPr>
    </w:lvl>
  </w:abstractNum>
  <w:abstractNum w:abstractNumId="18" w15:restartNumberingAfterBreak="0">
    <w:nsid w:val="5D1369FD"/>
    <w:multiLevelType w:val="singleLevel"/>
    <w:tmpl w:val="98627706"/>
    <w:lvl w:ilvl="0">
      <w:start w:val="1"/>
      <w:numFmt w:val="lowerRoman"/>
      <w:lvlText w:val="%1."/>
      <w:legacy w:legacy="1" w:legacySpace="0" w:legacyIndent="0"/>
      <w:lvlJc w:val="left"/>
      <w:rPr>
        <w:rFonts w:ascii="Garamond" w:hAnsi="Garamond" w:hint="default"/>
      </w:rPr>
    </w:lvl>
  </w:abstractNum>
  <w:abstractNum w:abstractNumId="19" w15:restartNumberingAfterBreak="0">
    <w:nsid w:val="64AC6F32"/>
    <w:multiLevelType w:val="hybridMultilevel"/>
    <w:tmpl w:val="33FA8B1C"/>
    <w:lvl w:ilvl="0" w:tplc="38E4129E">
      <w:numFmt w:val="bullet"/>
      <w:lvlText w:val=""/>
      <w:lvlJc w:val="left"/>
      <w:pPr>
        <w:ind w:left="2791" w:hanging="810"/>
      </w:pPr>
      <w:rPr>
        <w:rFonts w:ascii="Wingdings" w:eastAsia="Wingdings" w:hAnsi="Wingdings" w:cs="Wingdings" w:hint="default"/>
        <w:w w:val="99"/>
        <w:sz w:val="19"/>
        <w:szCs w:val="19"/>
      </w:rPr>
    </w:lvl>
    <w:lvl w:ilvl="1" w:tplc="8076B274">
      <w:numFmt w:val="bullet"/>
      <w:lvlText w:val="•"/>
      <w:lvlJc w:val="left"/>
      <w:pPr>
        <w:ind w:left="3682" w:hanging="810"/>
      </w:pPr>
      <w:rPr>
        <w:rFonts w:hint="default"/>
      </w:rPr>
    </w:lvl>
    <w:lvl w:ilvl="2" w:tplc="7C181F16">
      <w:numFmt w:val="bullet"/>
      <w:lvlText w:val="•"/>
      <w:lvlJc w:val="left"/>
      <w:pPr>
        <w:ind w:left="4564" w:hanging="810"/>
      </w:pPr>
      <w:rPr>
        <w:rFonts w:hint="default"/>
      </w:rPr>
    </w:lvl>
    <w:lvl w:ilvl="3" w:tplc="FB50CD42">
      <w:numFmt w:val="bullet"/>
      <w:lvlText w:val="•"/>
      <w:lvlJc w:val="left"/>
      <w:pPr>
        <w:ind w:left="5446" w:hanging="810"/>
      </w:pPr>
      <w:rPr>
        <w:rFonts w:hint="default"/>
      </w:rPr>
    </w:lvl>
    <w:lvl w:ilvl="4" w:tplc="ECECA7EC">
      <w:numFmt w:val="bullet"/>
      <w:lvlText w:val="•"/>
      <w:lvlJc w:val="left"/>
      <w:pPr>
        <w:ind w:left="6328" w:hanging="810"/>
      </w:pPr>
      <w:rPr>
        <w:rFonts w:hint="default"/>
      </w:rPr>
    </w:lvl>
    <w:lvl w:ilvl="5" w:tplc="7366695A">
      <w:numFmt w:val="bullet"/>
      <w:lvlText w:val="•"/>
      <w:lvlJc w:val="left"/>
      <w:pPr>
        <w:ind w:left="7210" w:hanging="810"/>
      </w:pPr>
      <w:rPr>
        <w:rFonts w:hint="default"/>
      </w:rPr>
    </w:lvl>
    <w:lvl w:ilvl="6" w:tplc="170EE056">
      <w:numFmt w:val="bullet"/>
      <w:lvlText w:val="•"/>
      <w:lvlJc w:val="left"/>
      <w:pPr>
        <w:ind w:left="8092" w:hanging="810"/>
      </w:pPr>
      <w:rPr>
        <w:rFonts w:hint="default"/>
      </w:rPr>
    </w:lvl>
    <w:lvl w:ilvl="7" w:tplc="DA0CA2D8">
      <w:numFmt w:val="bullet"/>
      <w:lvlText w:val="•"/>
      <w:lvlJc w:val="left"/>
      <w:pPr>
        <w:ind w:left="8974" w:hanging="810"/>
      </w:pPr>
      <w:rPr>
        <w:rFonts w:hint="default"/>
      </w:rPr>
    </w:lvl>
    <w:lvl w:ilvl="8" w:tplc="A8DEDFDE">
      <w:numFmt w:val="bullet"/>
      <w:lvlText w:val="•"/>
      <w:lvlJc w:val="left"/>
      <w:pPr>
        <w:ind w:left="9856" w:hanging="810"/>
      </w:pPr>
      <w:rPr>
        <w:rFonts w:hint="default"/>
      </w:rPr>
    </w:lvl>
  </w:abstractNum>
  <w:abstractNum w:abstractNumId="20" w15:restartNumberingAfterBreak="0">
    <w:nsid w:val="68FA0307"/>
    <w:multiLevelType w:val="singleLevel"/>
    <w:tmpl w:val="98627706"/>
    <w:lvl w:ilvl="0">
      <w:start w:val="1"/>
      <w:numFmt w:val="lowerRoman"/>
      <w:lvlText w:val="%1."/>
      <w:legacy w:legacy="1" w:legacySpace="0" w:legacyIndent="0"/>
      <w:lvlJc w:val="left"/>
      <w:rPr>
        <w:rFonts w:ascii="Garamond" w:hAnsi="Garamond" w:hint="default"/>
      </w:rPr>
    </w:lvl>
  </w:abstractNum>
  <w:abstractNum w:abstractNumId="21" w15:restartNumberingAfterBreak="0">
    <w:nsid w:val="69D67C90"/>
    <w:multiLevelType w:val="singleLevel"/>
    <w:tmpl w:val="98627706"/>
    <w:lvl w:ilvl="0">
      <w:start w:val="1"/>
      <w:numFmt w:val="lowerRoman"/>
      <w:lvlText w:val="%1."/>
      <w:legacy w:legacy="1" w:legacySpace="0" w:legacyIndent="0"/>
      <w:lvlJc w:val="left"/>
      <w:rPr>
        <w:rFonts w:ascii="Garamond" w:hAnsi="Garamond" w:hint="default"/>
      </w:rPr>
    </w:lvl>
  </w:abstractNum>
  <w:num w:numId="1">
    <w:abstractNumId w:val="19"/>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0"/>
    <w:lvlOverride w:ilvl="0">
      <w:lvl w:ilvl="0">
        <w:numFmt w:val="bullet"/>
        <w:lvlText w:val=""/>
        <w:legacy w:legacy="1" w:legacySpace="0" w:legacyIndent="0"/>
        <w:lvlJc w:val="left"/>
        <w:rPr>
          <w:rFonts w:ascii="Symbol" w:hAnsi="Symbol" w:hint="default"/>
        </w:rPr>
      </w:lvl>
    </w:lvlOverride>
  </w:num>
  <w:num w:numId="18">
    <w:abstractNumId w:val="20"/>
  </w:num>
  <w:num w:numId="19">
    <w:abstractNumId w:val="18"/>
  </w:num>
  <w:num w:numId="20">
    <w:abstractNumId w:val="17"/>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BFE"/>
    <w:rsid w:val="001626FB"/>
    <w:rsid w:val="00A45BFE"/>
    <w:rsid w:val="00DA5DA6"/>
    <w:rsid w:val="00E23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1BFDB5-D896-4CE2-AFCB-B1805AD1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2791"/>
      <w:outlineLvl w:val="0"/>
    </w:pPr>
    <w:rPr>
      <w:sz w:val="20"/>
      <w:szCs w:val="20"/>
    </w:rPr>
  </w:style>
  <w:style w:type="paragraph" w:styleId="Heading2">
    <w:name w:val="heading 2"/>
    <w:basedOn w:val="Normal"/>
    <w:uiPriority w:val="1"/>
    <w:qFormat/>
    <w:pPr>
      <w:ind w:left="2791"/>
      <w:outlineLvl w:val="1"/>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34"/>
    <w:qFormat/>
    <w:pPr>
      <w:ind w:left="2791" w:right="592"/>
    </w:pPr>
  </w:style>
  <w:style w:type="paragraph" w:customStyle="1" w:styleId="TableParagraph">
    <w:name w:val="Table Paragraph"/>
    <w:basedOn w:val="Normal"/>
    <w:uiPriority w:val="1"/>
    <w:qFormat/>
  </w:style>
  <w:style w:type="table" w:styleId="PlainTable1">
    <w:name w:val="Plain Table 1"/>
    <w:basedOn w:val="TableNormal"/>
    <w:uiPriority w:val="41"/>
    <w:rsid w:val="001626FB"/>
    <w:pPr>
      <w:widowControl/>
      <w:autoSpaceDE/>
      <w:autoSpaceDN/>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Floribella@azchow.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5C6B7-7873-464A-B3EC-4587643C2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5191</Words>
  <Characters>29595</Characters>
  <Application>Microsoft Office Word</Application>
  <DocSecurity>4</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COPH</Company>
  <LinksUpToDate>false</LinksUpToDate>
  <CharactersWithSpaces>34717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maiai</dc:creator>
  <cp:lastModifiedBy>Jill de Zapien</cp:lastModifiedBy>
  <cp:revision>2</cp:revision>
  <dcterms:created xsi:type="dcterms:W3CDTF">2017-09-07T16:36:00Z</dcterms:created>
  <dcterms:modified xsi:type="dcterms:W3CDTF">2017-09-07T16:36:00Z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2017-08-31T00:00:00Z</vt:filetime>
  </property>
  <property fmtid="{D5CDD505-2E9C-101B-9397-08002B2CF9AE}" pid="3" name="Creator">
    <vt:lpwstr>Microsoft® Word 2013</vt:lpwstr>
  </property>
  <property fmtid="{D5CDD505-2E9C-101B-9397-08002B2CF9AE}" pid="4" name="LastSaved">
    <vt:filetime>2017-09-01T00:00:00Z</vt:filetime>
  </property>
</Properties>
</file>