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FE1B0" w14:textId="77777777" w:rsidR="00EB18A5" w:rsidRPr="00F95E35" w:rsidRDefault="00EB18A5" w:rsidP="35C6899D">
      <w:pPr>
        <w:ind w:left="360"/>
        <w:jc w:val="center"/>
        <w:rPr>
          <w:rFonts w:ascii="Montserrat" w:eastAsia="Montserrat" w:hAnsi="Montserrat" w:cs="Montserrat"/>
          <w:b/>
          <w:bCs/>
        </w:rPr>
      </w:pPr>
    </w:p>
    <w:p w14:paraId="06C8B470" w14:textId="347CF781" w:rsidR="375E6331" w:rsidRPr="00F95E35" w:rsidRDefault="35C6899D" w:rsidP="35C6899D">
      <w:pPr>
        <w:ind w:left="360"/>
        <w:jc w:val="center"/>
        <w:rPr>
          <w:rFonts w:ascii="Montserrat" w:eastAsia="Montserrat" w:hAnsi="Montserrat" w:cs="Montserrat"/>
          <w:b/>
          <w:bCs/>
          <w:sz w:val="24"/>
          <w:szCs w:val="24"/>
        </w:rPr>
      </w:pPr>
      <w:r w:rsidRPr="00F95E35">
        <w:rPr>
          <w:rFonts w:ascii="Montserrat" w:eastAsia="Montserrat" w:hAnsi="Montserrat" w:cs="Montserrat"/>
          <w:b/>
          <w:bCs/>
          <w:sz w:val="24"/>
          <w:szCs w:val="24"/>
        </w:rPr>
        <w:t>The National Association of Community Health Workers 3</w:t>
      </w:r>
      <w:r w:rsidRPr="00F95E35">
        <w:rPr>
          <w:rFonts w:ascii="Montserrat" w:eastAsia="Montserrat" w:hAnsi="Montserrat" w:cs="Montserrat"/>
          <w:b/>
          <w:bCs/>
          <w:sz w:val="24"/>
          <w:szCs w:val="24"/>
          <w:vertAlign w:val="superscript"/>
        </w:rPr>
        <w:t>rd</w:t>
      </w:r>
      <w:r w:rsidRPr="00F95E35">
        <w:rPr>
          <w:rFonts w:ascii="Montserrat" w:eastAsia="Montserrat" w:hAnsi="Montserrat" w:cs="Montserrat"/>
          <w:b/>
          <w:bCs/>
          <w:sz w:val="24"/>
          <w:szCs w:val="24"/>
        </w:rPr>
        <w:t xml:space="preserve"> Annual Unity Conference</w:t>
      </w:r>
      <w:r w:rsidR="00333664" w:rsidRPr="00F95E35">
        <w:rPr>
          <w:rFonts w:ascii="Montserrat" w:eastAsia="Montserrat" w:hAnsi="Montserrat" w:cs="Montserrat"/>
          <w:b/>
          <w:bCs/>
          <w:sz w:val="24"/>
          <w:szCs w:val="24"/>
        </w:rPr>
        <w:t xml:space="preserve"> </w:t>
      </w:r>
      <w:r w:rsidR="004C00CE" w:rsidRPr="00F95E35">
        <w:rPr>
          <w:rFonts w:ascii="Montserrat" w:eastAsia="Montserrat" w:hAnsi="Montserrat" w:cs="Montserrat"/>
          <w:b/>
          <w:bCs/>
          <w:sz w:val="24"/>
          <w:szCs w:val="24"/>
        </w:rPr>
        <w:t xml:space="preserve">| </w:t>
      </w:r>
      <w:r w:rsidRPr="00F95E35">
        <w:rPr>
          <w:rFonts w:ascii="Montserrat" w:eastAsia="Montserrat" w:hAnsi="Montserrat" w:cs="Montserrat"/>
          <w:b/>
          <w:bCs/>
          <w:sz w:val="24"/>
          <w:szCs w:val="24"/>
        </w:rPr>
        <w:t>Community Health Workers: The Past, Present, and Future of Community Care</w:t>
      </w:r>
    </w:p>
    <w:p w14:paraId="11EC6B29" w14:textId="085A85C0" w:rsidR="375E6331" w:rsidRPr="00F95E35" w:rsidRDefault="35C6899D" w:rsidP="35C6899D">
      <w:pPr>
        <w:ind w:left="360"/>
        <w:jc w:val="center"/>
        <w:rPr>
          <w:rFonts w:ascii="Montserrat" w:eastAsia="Montserrat" w:hAnsi="Montserrat" w:cs="Montserrat"/>
        </w:rPr>
      </w:pPr>
      <w:r w:rsidRPr="00F95E35">
        <w:rPr>
          <w:rFonts w:ascii="Montserrat" w:eastAsia="Montserrat" w:hAnsi="Montserrat" w:cs="Montserrat"/>
        </w:rPr>
        <w:t>August 3-4, 2022</w:t>
      </w:r>
      <w:r w:rsidRPr="00F95E35">
        <w:rPr>
          <w:rFonts w:ascii="Montserrat" w:eastAsia="Montserrat" w:hAnsi="Montserrat" w:cs="Montserrat"/>
          <w:sz w:val="36"/>
          <w:szCs w:val="36"/>
        </w:rPr>
        <w:t xml:space="preserve"> </w:t>
      </w:r>
    </w:p>
    <w:p w14:paraId="1D14F6CF" w14:textId="77777777" w:rsidR="00EB18A5" w:rsidRPr="00F95E35" w:rsidRDefault="00EB18A5" w:rsidP="35C6899D">
      <w:pPr>
        <w:pStyle w:val="Heading3"/>
        <w:rPr>
          <w:rFonts w:ascii="Montserrat" w:eastAsia="Montserrat" w:hAnsi="Montserrat" w:cs="Montserrat"/>
          <w:b/>
          <w:bCs/>
          <w:color w:val="auto"/>
          <w:sz w:val="22"/>
          <w:szCs w:val="22"/>
        </w:rPr>
      </w:pPr>
    </w:p>
    <w:p w14:paraId="3EC27264" w14:textId="6A6AC503" w:rsidR="375E6331" w:rsidRPr="00F95E35" w:rsidRDefault="375E6331" w:rsidP="35C6899D">
      <w:pPr>
        <w:pStyle w:val="Heading3"/>
        <w:rPr>
          <w:rFonts w:ascii="Montserrat" w:eastAsia="Montserrat" w:hAnsi="Montserrat" w:cs="Montserrat"/>
          <w:b/>
          <w:bCs/>
          <w:color w:val="auto"/>
          <w:sz w:val="22"/>
          <w:szCs w:val="22"/>
        </w:rPr>
      </w:pPr>
      <w:r w:rsidRPr="00F95E35">
        <w:rPr>
          <w:rFonts w:ascii="Montserrat" w:eastAsia="Montserrat" w:hAnsi="Montserrat" w:cs="Montserrat"/>
          <w:b/>
          <w:bCs/>
          <w:color w:val="auto"/>
          <w:sz w:val="22"/>
          <w:szCs w:val="22"/>
        </w:rPr>
        <w:t>Hope &amp; Care Awards: Recognizing your peers in the community.</w:t>
      </w:r>
    </w:p>
    <w:p w14:paraId="60FF8E82" w14:textId="77777777" w:rsidR="00EB18A5" w:rsidRPr="00F95E35" w:rsidRDefault="00EB18A5" w:rsidP="00333664">
      <w:pPr>
        <w:rPr>
          <w:rFonts w:ascii="Montserrat" w:eastAsia="Montserrat" w:hAnsi="Montserrat" w:cs="Montserrat"/>
        </w:rPr>
      </w:pPr>
    </w:p>
    <w:p w14:paraId="0ACF5706" w14:textId="62D513E4" w:rsidR="375E6331" w:rsidRPr="00F95E35" w:rsidRDefault="375E6331" w:rsidP="00333664">
      <w:pPr>
        <w:rPr>
          <w:rFonts w:ascii="Montserrat" w:eastAsia="Montserrat" w:hAnsi="Montserrat" w:cs="Montserrat"/>
        </w:rPr>
      </w:pPr>
      <w:r w:rsidRPr="00F95E35">
        <w:rPr>
          <w:rFonts w:ascii="Montserrat" w:eastAsia="Montserrat" w:hAnsi="Montserrat" w:cs="Montserrat"/>
        </w:rPr>
        <w:t>Community Health Workers</w:t>
      </w:r>
      <w:r w:rsidR="006C66C2" w:rsidRPr="00F95E35">
        <w:rPr>
          <w:rFonts w:ascii="Montserrat" w:eastAsia="Montserrat" w:hAnsi="Montserrat" w:cs="Montserrat"/>
        </w:rPr>
        <w:t xml:space="preserve"> are</w:t>
      </w:r>
      <w:r w:rsidRPr="00F95E35">
        <w:rPr>
          <w:rFonts w:ascii="Montserrat" w:eastAsia="Montserrat" w:hAnsi="Montserrat" w:cs="Montserrat"/>
        </w:rPr>
        <w:t xml:space="preserve"> doing hard work on the frontlines in our communit</w:t>
      </w:r>
      <w:r w:rsidR="006C66C2" w:rsidRPr="00F95E35">
        <w:rPr>
          <w:rFonts w:ascii="Montserrat" w:eastAsia="Montserrat" w:hAnsi="Montserrat" w:cs="Montserrat"/>
        </w:rPr>
        <w:t>ies</w:t>
      </w:r>
      <w:r w:rsidRPr="00F95E35">
        <w:rPr>
          <w:rFonts w:ascii="Montserrat" w:eastAsia="Montserrat" w:hAnsi="Montserrat" w:cs="Montserrat"/>
        </w:rPr>
        <w:t xml:space="preserve">, serving as trusted advocates for empowerment and social justice. That’s why NACHW wants to recognize exemplary </w:t>
      </w:r>
      <w:r w:rsidR="007C318C" w:rsidRPr="00F95E35">
        <w:rPr>
          <w:rFonts w:ascii="Montserrat" w:eastAsia="Montserrat" w:hAnsi="Montserrat" w:cs="Montserrat"/>
        </w:rPr>
        <w:t>CHWs</w:t>
      </w:r>
      <w:r w:rsidRPr="00F95E35">
        <w:rPr>
          <w:rFonts w:ascii="Montserrat" w:eastAsia="Montserrat" w:hAnsi="Montserrat" w:cs="Montserrat"/>
        </w:rPr>
        <w:t xml:space="preserve"> in our second annual Hope &amp; Care Awards, to be presented at the virtual </w:t>
      </w:r>
      <w:r w:rsidR="007C318C" w:rsidRPr="00F95E35">
        <w:rPr>
          <w:rFonts w:ascii="Montserrat" w:eastAsia="Montserrat" w:hAnsi="Montserrat" w:cs="Montserrat"/>
        </w:rPr>
        <w:t>Unity Conference</w:t>
      </w:r>
      <w:r w:rsidR="000F0C9C" w:rsidRPr="00F95E35">
        <w:rPr>
          <w:rFonts w:ascii="Montserrat" w:eastAsia="Montserrat" w:hAnsi="Montserrat" w:cs="Montserrat"/>
        </w:rPr>
        <w:t xml:space="preserve">, </w:t>
      </w:r>
      <w:r w:rsidRPr="00F95E35">
        <w:rPr>
          <w:rFonts w:ascii="Montserrat" w:eastAsia="Montserrat" w:hAnsi="Montserrat" w:cs="Montserrat"/>
        </w:rPr>
        <w:t>August 3-4</w:t>
      </w:r>
      <w:r w:rsidR="000F0C9C" w:rsidRPr="00F95E35">
        <w:rPr>
          <w:rFonts w:ascii="Montserrat" w:eastAsia="Montserrat" w:hAnsi="Montserrat" w:cs="Montserrat"/>
        </w:rPr>
        <w:t xml:space="preserve">, 2022. </w:t>
      </w:r>
    </w:p>
    <w:p w14:paraId="55A84232" w14:textId="539ED83D" w:rsidR="375E6331" w:rsidRPr="00F95E35" w:rsidRDefault="375E6331" w:rsidP="00333664">
      <w:pPr>
        <w:rPr>
          <w:rFonts w:ascii="Montserrat" w:eastAsia="Montserrat" w:hAnsi="Montserrat" w:cs="Montserrat"/>
        </w:rPr>
      </w:pPr>
      <w:r w:rsidRPr="00F95E35">
        <w:rPr>
          <w:rFonts w:ascii="Montserrat" w:eastAsia="Montserrat" w:hAnsi="Montserrat" w:cs="Montserrat"/>
        </w:rPr>
        <w:t xml:space="preserve">As the eyes and ears of our national organization, we’re counting on you to share the stories of the CHWs you know going above and beyond. </w:t>
      </w:r>
      <w:r w:rsidR="00F95E35" w:rsidRPr="00F95E35">
        <w:rPr>
          <w:rFonts w:ascii="Montserrat" w:eastAsia="Montserrat" w:hAnsi="Montserrat" w:cs="Montserrat"/>
        </w:rPr>
        <w:t>We invite our CHWs, partners and allies to nominate all deserving CHWs who embody our organizational values of self-empowerment, social justice and equality, self-determination, dignity and respect, unity, and integrity</w:t>
      </w:r>
      <w:r w:rsidR="00883654">
        <w:rPr>
          <w:rFonts w:ascii="Montserrat" w:eastAsia="Montserrat" w:hAnsi="Montserrat" w:cs="Montserrat"/>
        </w:rPr>
        <w:t>.</w:t>
      </w:r>
    </w:p>
    <w:p w14:paraId="5F4F0B43" w14:textId="632CEE75" w:rsidR="375E6331" w:rsidRPr="00F95E35" w:rsidRDefault="375E6331" w:rsidP="00333664">
      <w:pPr>
        <w:rPr>
          <w:rFonts w:ascii="Montserrat" w:eastAsia="Montserrat" w:hAnsi="Montserrat" w:cs="Montserrat"/>
        </w:rPr>
      </w:pPr>
      <w:r w:rsidRPr="00F95E35">
        <w:rPr>
          <w:rFonts w:ascii="Montserrat" w:eastAsia="Montserrat" w:hAnsi="Montserrat" w:cs="Montserrat"/>
        </w:rPr>
        <w:t xml:space="preserve">Please fill out the nomination form below by </w:t>
      </w:r>
      <w:r w:rsidRPr="00F95E35">
        <w:rPr>
          <w:rFonts w:ascii="Montserrat" w:eastAsia="Montserrat" w:hAnsi="Montserrat" w:cs="Montserrat"/>
          <w:b/>
          <w:bCs/>
        </w:rPr>
        <w:t>June 17</w:t>
      </w:r>
      <w:r w:rsidRPr="00F95E35">
        <w:rPr>
          <w:rFonts w:ascii="Montserrat" w:eastAsia="Montserrat" w:hAnsi="Montserrat" w:cs="Montserrat"/>
          <w:b/>
          <w:bCs/>
          <w:vertAlign w:val="superscript"/>
        </w:rPr>
        <w:t>th</w:t>
      </w:r>
      <w:r w:rsidRPr="00F95E35">
        <w:rPr>
          <w:rFonts w:ascii="Montserrat" w:eastAsia="Montserrat" w:hAnsi="Montserrat" w:cs="Montserrat"/>
          <w:b/>
          <w:bCs/>
        </w:rPr>
        <w:t>, 2022</w:t>
      </w:r>
    </w:p>
    <w:p w14:paraId="6801157A" w14:textId="77777777" w:rsidR="00883654" w:rsidRDefault="00883654" w:rsidP="00333664">
      <w:pPr>
        <w:pStyle w:val="Heading2"/>
        <w:rPr>
          <w:rFonts w:ascii="Montserrat" w:eastAsia="Montserrat" w:hAnsi="Montserrat" w:cs="Montserrat"/>
          <w:b/>
          <w:bCs/>
          <w:color w:val="auto"/>
          <w:sz w:val="22"/>
          <w:szCs w:val="22"/>
        </w:rPr>
      </w:pPr>
    </w:p>
    <w:p w14:paraId="61C83AD1" w14:textId="47F67216" w:rsidR="00883654" w:rsidRPr="00F92AB4" w:rsidRDefault="00883654" w:rsidP="00F92AB4">
      <w:pPr>
        <w:pStyle w:val="Heading2"/>
        <w:rPr>
          <w:rFonts w:ascii="Montserrat" w:eastAsia="Montserrat" w:hAnsi="Montserrat" w:cs="Montserrat"/>
          <w:b/>
          <w:bCs/>
          <w:color w:val="auto"/>
          <w:sz w:val="22"/>
          <w:szCs w:val="22"/>
        </w:rPr>
      </w:pPr>
      <w:r>
        <w:rPr>
          <w:rFonts w:ascii="Montserrat" w:eastAsia="Montserrat" w:hAnsi="Montserrat" w:cs="Montserrat"/>
          <w:b/>
          <w:bCs/>
          <w:color w:val="auto"/>
          <w:sz w:val="22"/>
          <w:szCs w:val="22"/>
        </w:rPr>
        <w:t>AWARDS</w:t>
      </w:r>
    </w:p>
    <w:p w14:paraId="36B73753" w14:textId="77777777" w:rsidR="00883654" w:rsidRPr="00883654" w:rsidRDefault="00883654" w:rsidP="00333664">
      <w:pPr>
        <w:pStyle w:val="Heading2"/>
        <w:rPr>
          <w:rFonts w:ascii="Montserrat" w:eastAsia="Montserrat" w:hAnsi="Montserrat" w:cs="Montserrat"/>
          <w:b/>
          <w:bCs/>
          <w:color w:val="auto"/>
          <w:sz w:val="16"/>
          <w:szCs w:val="16"/>
        </w:rPr>
      </w:pPr>
    </w:p>
    <w:p w14:paraId="24E4F1C2" w14:textId="0CA1D00D" w:rsidR="375E6331" w:rsidRPr="00883654" w:rsidRDefault="375E6331" w:rsidP="00883654">
      <w:pPr>
        <w:pStyle w:val="Heading2"/>
        <w:spacing w:before="0" w:line="240" w:lineRule="auto"/>
        <w:rPr>
          <w:rFonts w:ascii="Montserrat" w:eastAsia="Montserrat" w:hAnsi="Montserrat" w:cs="Montserrat"/>
          <w:b/>
          <w:bCs/>
          <w:color w:val="385623" w:themeColor="accent6" w:themeShade="80"/>
          <w:sz w:val="22"/>
          <w:szCs w:val="22"/>
        </w:rPr>
      </w:pPr>
      <w:r w:rsidRPr="00883654">
        <w:rPr>
          <w:rFonts w:ascii="Montserrat" w:eastAsia="Montserrat" w:hAnsi="Montserrat" w:cs="Montserrat"/>
          <w:b/>
          <w:bCs/>
          <w:color w:val="385623" w:themeColor="accent6" w:themeShade="80"/>
          <w:sz w:val="22"/>
          <w:szCs w:val="22"/>
        </w:rPr>
        <w:t>Care in Covid Award</w:t>
      </w:r>
    </w:p>
    <w:p w14:paraId="69E4769D" w14:textId="77777777" w:rsidR="00883654" w:rsidRDefault="375E6331" w:rsidP="00883654">
      <w:pPr>
        <w:spacing w:line="240" w:lineRule="auto"/>
        <w:rPr>
          <w:rFonts w:ascii="Montserrat" w:eastAsia="Montserrat" w:hAnsi="Montserrat" w:cs="Montserrat"/>
        </w:rPr>
      </w:pPr>
      <w:r w:rsidRPr="00F95E35">
        <w:rPr>
          <w:rFonts w:ascii="Montserrat" w:eastAsia="Montserrat" w:hAnsi="Montserrat" w:cs="Montserrat"/>
        </w:rPr>
        <w:t>Honoring CHWs who went above and beyond for Covid-related community support during the pandemic</w:t>
      </w:r>
    </w:p>
    <w:p w14:paraId="4C7B3BC3" w14:textId="63B32021" w:rsidR="375E6331" w:rsidRPr="00883654" w:rsidRDefault="375E6331" w:rsidP="00883654">
      <w:pPr>
        <w:spacing w:after="0" w:line="240" w:lineRule="auto"/>
        <w:rPr>
          <w:rFonts w:ascii="Montserrat" w:eastAsia="Montserrat" w:hAnsi="Montserrat" w:cs="Montserrat"/>
        </w:rPr>
      </w:pPr>
      <w:r w:rsidRPr="00883654">
        <w:rPr>
          <w:rFonts w:ascii="Montserrat" w:eastAsia="Montserrat" w:hAnsi="Montserrat" w:cs="Montserrat"/>
          <w:b/>
          <w:bCs/>
          <w:color w:val="385623" w:themeColor="accent6" w:themeShade="80"/>
        </w:rPr>
        <w:t>Hope in Healthcare Award</w:t>
      </w:r>
    </w:p>
    <w:p w14:paraId="6AE784B0" w14:textId="77777777" w:rsidR="00883654" w:rsidRDefault="375E6331" w:rsidP="00883654">
      <w:pPr>
        <w:spacing w:after="0" w:line="240" w:lineRule="auto"/>
        <w:rPr>
          <w:rFonts w:ascii="Montserrat" w:eastAsia="Montserrat" w:hAnsi="Montserrat" w:cs="Montserrat"/>
        </w:rPr>
      </w:pPr>
      <w:r w:rsidRPr="00F95E35">
        <w:rPr>
          <w:rFonts w:ascii="Montserrat" w:eastAsia="Montserrat" w:hAnsi="Montserrat" w:cs="Montserrat"/>
        </w:rPr>
        <w:t>Honoring CHWs demonstrating exemplary work towards achieving health equity</w:t>
      </w:r>
    </w:p>
    <w:p w14:paraId="5E9FF8AC" w14:textId="77777777" w:rsidR="00883654" w:rsidRDefault="00883654" w:rsidP="00883654">
      <w:pPr>
        <w:spacing w:after="0" w:line="240" w:lineRule="auto"/>
        <w:rPr>
          <w:rFonts w:ascii="Montserrat" w:eastAsia="Montserrat" w:hAnsi="Montserrat" w:cs="Montserrat"/>
          <w:b/>
          <w:bCs/>
          <w:color w:val="385623" w:themeColor="accent6" w:themeShade="80"/>
        </w:rPr>
      </w:pPr>
    </w:p>
    <w:p w14:paraId="4B46D112" w14:textId="4CD9E7D7" w:rsidR="375E6331" w:rsidRPr="00883654" w:rsidRDefault="375E6331" w:rsidP="00883654">
      <w:pPr>
        <w:spacing w:after="0" w:line="240" w:lineRule="auto"/>
        <w:rPr>
          <w:rFonts w:ascii="Montserrat" w:eastAsia="Montserrat" w:hAnsi="Montserrat" w:cs="Montserrat"/>
        </w:rPr>
      </w:pPr>
      <w:r w:rsidRPr="00883654">
        <w:rPr>
          <w:rFonts w:ascii="Montserrat" w:eastAsia="Montserrat" w:hAnsi="Montserrat" w:cs="Montserrat"/>
          <w:b/>
          <w:bCs/>
          <w:color w:val="385623" w:themeColor="accent6" w:themeShade="80"/>
        </w:rPr>
        <w:t>Equity &amp; Justice Visionary Award</w:t>
      </w:r>
    </w:p>
    <w:p w14:paraId="116CA62C" w14:textId="77777777" w:rsidR="00883654" w:rsidRDefault="375E6331" w:rsidP="00883654">
      <w:pPr>
        <w:spacing w:after="0" w:line="240" w:lineRule="auto"/>
        <w:rPr>
          <w:rFonts w:ascii="Montserrat" w:eastAsia="Montserrat" w:hAnsi="Montserrat" w:cs="Montserrat"/>
        </w:rPr>
      </w:pPr>
      <w:r w:rsidRPr="00F95E35">
        <w:rPr>
          <w:rFonts w:ascii="Montserrat" w:eastAsia="Montserrat" w:hAnsi="Montserrat" w:cs="Montserrat"/>
        </w:rPr>
        <w:t>Honoring CHWs who made strides in the advancement of racial equity and social justice</w:t>
      </w:r>
    </w:p>
    <w:p w14:paraId="57A18553" w14:textId="77777777" w:rsidR="00883654" w:rsidRDefault="00883654" w:rsidP="00883654">
      <w:pPr>
        <w:spacing w:after="0" w:line="240" w:lineRule="auto"/>
        <w:rPr>
          <w:rFonts w:ascii="Montserrat" w:eastAsia="Montserrat" w:hAnsi="Montserrat" w:cs="Montserrat"/>
          <w:b/>
          <w:bCs/>
          <w:color w:val="385623" w:themeColor="accent6" w:themeShade="80"/>
        </w:rPr>
      </w:pPr>
    </w:p>
    <w:p w14:paraId="0D2E6536" w14:textId="5B9754EA" w:rsidR="375E6331" w:rsidRPr="00883654" w:rsidRDefault="375E6331" w:rsidP="00883654">
      <w:pPr>
        <w:spacing w:after="0" w:line="240" w:lineRule="auto"/>
        <w:rPr>
          <w:rFonts w:ascii="Montserrat" w:eastAsia="Montserrat" w:hAnsi="Montserrat" w:cs="Montserrat"/>
        </w:rPr>
      </w:pPr>
      <w:r w:rsidRPr="00883654">
        <w:rPr>
          <w:rFonts w:ascii="Montserrat" w:eastAsia="Montserrat" w:hAnsi="Montserrat" w:cs="Montserrat"/>
          <w:b/>
          <w:bCs/>
          <w:color w:val="385623" w:themeColor="accent6" w:themeShade="80"/>
        </w:rPr>
        <w:t>Change Agent Award</w:t>
      </w:r>
      <w:r w:rsidRPr="00883654">
        <w:rPr>
          <w:rFonts w:ascii="Montserrat" w:eastAsia="Montserrat" w:hAnsi="Montserrat" w:cs="Montserrat"/>
          <w:color w:val="385623" w:themeColor="accent6" w:themeShade="80"/>
        </w:rPr>
        <w:t xml:space="preserve"> </w:t>
      </w:r>
    </w:p>
    <w:p w14:paraId="6C299DE7" w14:textId="77777777" w:rsidR="00883654" w:rsidRDefault="375E6331" w:rsidP="00883654">
      <w:pPr>
        <w:spacing w:after="0" w:line="240" w:lineRule="auto"/>
        <w:rPr>
          <w:rFonts w:ascii="Montserrat" w:eastAsia="Montserrat" w:hAnsi="Montserrat" w:cs="Montserrat"/>
        </w:rPr>
      </w:pPr>
      <w:r w:rsidRPr="00F95E35">
        <w:rPr>
          <w:rFonts w:ascii="Montserrat" w:eastAsia="Montserrat" w:hAnsi="Montserrat" w:cs="Montserrat"/>
        </w:rPr>
        <w:t xml:space="preserve">Honoring CHWs who have dedicated their lives to community violence intervention and/or returning citizens. </w:t>
      </w:r>
    </w:p>
    <w:p w14:paraId="5093199E" w14:textId="77777777" w:rsidR="00883654" w:rsidRDefault="00883654" w:rsidP="00883654">
      <w:pPr>
        <w:spacing w:after="0" w:line="240" w:lineRule="auto"/>
        <w:rPr>
          <w:rFonts w:ascii="Montserrat" w:eastAsia="Montserrat" w:hAnsi="Montserrat" w:cs="Montserrat"/>
        </w:rPr>
      </w:pPr>
    </w:p>
    <w:p w14:paraId="4BA77311" w14:textId="139B86E7" w:rsidR="375E6331" w:rsidRPr="00883654" w:rsidRDefault="375E6331" w:rsidP="00883654">
      <w:pPr>
        <w:spacing w:after="0" w:line="240" w:lineRule="auto"/>
        <w:rPr>
          <w:rFonts w:ascii="Montserrat" w:eastAsia="Montserrat" w:hAnsi="Montserrat" w:cs="Montserrat"/>
        </w:rPr>
      </w:pPr>
      <w:r w:rsidRPr="00883654">
        <w:rPr>
          <w:rFonts w:ascii="Montserrat" w:eastAsia="Montserrat" w:hAnsi="Montserrat" w:cs="Montserrat"/>
          <w:b/>
          <w:bCs/>
          <w:color w:val="385623" w:themeColor="accent6" w:themeShade="80"/>
        </w:rPr>
        <w:t>Lifetime Achievement Award</w:t>
      </w:r>
    </w:p>
    <w:p w14:paraId="7D1DC565" w14:textId="4678C22C" w:rsidR="375E6331" w:rsidRPr="00F95E35" w:rsidRDefault="375E6331" w:rsidP="00883654">
      <w:pPr>
        <w:spacing w:line="240" w:lineRule="auto"/>
        <w:rPr>
          <w:rFonts w:ascii="Montserrat" w:eastAsia="Montserrat" w:hAnsi="Montserrat" w:cs="Montserrat"/>
        </w:rPr>
      </w:pPr>
      <w:r w:rsidRPr="00F95E35">
        <w:rPr>
          <w:rFonts w:ascii="Montserrat" w:eastAsia="Montserrat" w:hAnsi="Montserrat" w:cs="Montserrat"/>
        </w:rPr>
        <w:t>Honoring long-time career professionals (20+ years) and the impacts they have made on their community</w:t>
      </w:r>
    </w:p>
    <w:p w14:paraId="5840FE19" w14:textId="42BCEFB4" w:rsidR="35C6899D" w:rsidRPr="00F95E35" w:rsidRDefault="35C6899D" w:rsidP="00333664">
      <w:pPr>
        <w:rPr>
          <w:rFonts w:ascii="Montserrat" w:eastAsia="Montserrat" w:hAnsi="Montserrat" w:cs="Montserrat"/>
        </w:rPr>
      </w:pPr>
    </w:p>
    <w:p w14:paraId="1E439991" w14:textId="37BA1193" w:rsidR="35C6899D" w:rsidRPr="0057648A" w:rsidRDefault="35C6899D" w:rsidP="00333664">
      <w:pPr>
        <w:rPr>
          <w:rFonts w:ascii="Montserrat" w:eastAsia="Montserrat" w:hAnsi="Montserrat" w:cs="Montserrat"/>
          <w:i/>
          <w:iCs/>
        </w:rPr>
      </w:pPr>
      <w:r w:rsidRPr="0057648A">
        <w:rPr>
          <w:rFonts w:ascii="Montserrat" w:eastAsia="Montserrat" w:hAnsi="Montserrat" w:cs="Montserrat"/>
          <w:i/>
          <w:iCs/>
        </w:rPr>
        <w:t>CHW</w:t>
      </w:r>
      <w:r w:rsidR="00F41F9A" w:rsidRPr="0057648A">
        <w:rPr>
          <w:rFonts w:ascii="Montserrat" w:eastAsia="Montserrat" w:hAnsi="Montserrat" w:cs="Montserrat"/>
          <w:i/>
          <w:iCs/>
        </w:rPr>
        <w:t>s</w:t>
      </w:r>
      <w:r w:rsidRPr="0057648A">
        <w:rPr>
          <w:rFonts w:ascii="Montserrat" w:eastAsia="Montserrat" w:hAnsi="Montserrat" w:cs="Montserrat"/>
          <w:i/>
          <w:iCs/>
        </w:rPr>
        <w:t xml:space="preserve"> selected will be honored at the Unity Conference, August </w:t>
      </w:r>
      <w:r w:rsidR="00F41F9A" w:rsidRPr="0057648A">
        <w:rPr>
          <w:rFonts w:ascii="Montserrat" w:eastAsia="Montserrat" w:hAnsi="Montserrat" w:cs="Montserrat"/>
          <w:i/>
          <w:iCs/>
        </w:rPr>
        <w:t>3-4, 2022</w:t>
      </w:r>
      <w:r w:rsidRPr="0057648A">
        <w:rPr>
          <w:rFonts w:ascii="Montserrat" w:eastAsia="Montserrat" w:hAnsi="Montserrat" w:cs="Montserrat"/>
          <w:i/>
          <w:iCs/>
        </w:rPr>
        <w:t xml:space="preserve">. </w:t>
      </w:r>
    </w:p>
    <w:p w14:paraId="6CA246FE" w14:textId="71815AF8" w:rsidR="35C6899D" w:rsidRPr="00F95E35" w:rsidRDefault="35C6899D" w:rsidP="00333664">
      <w:pPr>
        <w:rPr>
          <w:rFonts w:ascii="Montserrat" w:eastAsia="Montserrat" w:hAnsi="Montserrat" w:cs="Montserrat"/>
          <w:b/>
          <w:bCs/>
        </w:rPr>
      </w:pPr>
    </w:p>
    <w:p w14:paraId="029FDDDB" w14:textId="4AE2BFD7" w:rsidR="35C6899D" w:rsidRPr="00F95E35" w:rsidRDefault="35C6899D" w:rsidP="00333664">
      <w:pPr>
        <w:rPr>
          <w:rFonts w:ascii="Montserrat" w:eastAsia="Montserrat" w:hAnsi="Montserrat" w:cs="Montserrat"/>
          <w:b/>
          <w:bCs/>
        </w:rPr>
      </w:pPr>
      <w:r w:rsidRPr="00F95E35">
        <w:rPr>
          <w:rFonts w:ascii="Montserrat" w:eastAsia="Montserrat" w:hAnsi="Montserrat" w:cs="Montserrat"/>
          <w:b/>
          <w:bCs/>
        </w:rPr>
        <w:t>If you would like to nominate a Community Health Worker for one of these awards, please fill out the nomination form below and email i</w:t>
      </w:r>
      <w:r w:rsidR="0082058B">
        <w:rPr>
          <w:rFonts w:ascii="Montserrat" w:eastAsia="Montserrat" w:hAnsi="Montserrat" w:cs="Montserrat"/>
          <w:b/>
          <w:bCs/>
        </w:rPr>
        <w:t xml:space="preserve">t to </w:t>
      </w:r>
      <w:hyperlink r:id="rId7" w:history="1">
        <w:r w:rsidR="0082058B" w:rsidRPr="00B2247E">
          <w:rPr>
            <w:rStyle w:val="Hyperlink"/>
            <w:rFonts w:ascii="Montserrat" w:eastAsia="Montserrat" w:hAnsi="Montserrat" w:cs="Montserrat"/>
            <w:b/>
            <w:bCs/>
          </w:rPr>
          <w:t>unityconference@nachw.org</w:t>
        </w:r>
      </w:hyperlink>
      <w:r w:rsidRPr="00F95E35">
        <w:rPr>
          <w:rFonts w:ascii="Montserrat" w:eastAsia="Montserrat" w:hAnsi="Montserrat" w:cs="Montserrat"/>
          <w:b/>
          <w:bCs/>
        </w:rPr>
        <w:t xml:space="preserve"> with the subject line, “Hope and Care Awards Unity 2022.”</w:t>
      </w:r>
    </w:p>
    <w:p w14:paraId="1BB6D15D" w14:textId="015B0BA7" w:rsidR="00912103" w:rsidRPr="00912103" w:rsidRDefault="00912103" w:rsidP="00912103">
      <w:pPr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12103">
        <w:rPr>
          <w:rFonts w:ascii="Montserrat" w:eastAsia="Times New Roman" w:hAnsi="Montserrat" w:cs="Segoe UI"/>
        </w:rPr>
        <w:t> </w:t>
      </w:r>
    </w:p>
    <w:p w14:paraId="0AB58C57" w14:textId="3164513E" w:rsidR="00912103" w:rsidRPr="00912103" w:rsidRDefault="00912103" w:rsidP="009121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8984" w:type="dxa"/>
        <w:tblInd w:w="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2"/>
        <w:gridCol w:w="5752"/>
      </w:tblGrid>
      <w:tr w:rsidR="00912103" w:rsidRPr="00912103" w14:paraId="135C4658" w14:textId="77777777" w:rsidTr="00912103"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D59662" w14:textId="77777777" w:rsidR="00912103" w:rsidRPr="00912103" w:rsidRDefault="00912103" w:rsidP="00912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03">
              <w:rPr>
                <w:rFonts w:ascii="Montserrat" w:eastAsia="Times New Roman" w:hAnsi="Montserrat" w:cs="Times New Roman"/>
                <w:color w:val="000000"/>
              </w:rPr>
              <w:t>Your name:  </w:t>
            </w:r>
          </w:p>
          <w:p w14:paraId="29F710F5" w14:textId="77777777" w:rsidR="00912103" w:rsidRPr="00912103" w:rsidRDefault="00912103" w:rsidP="00912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03">
              <w:rPr>
                <w:rFonts w:ascii="Montserrat" w:eastAsia="Times New Roman" w:hAnsi="Montserrat" w:cs="Times New Roman"/>
                <w:color w:val="000000"/>
              </w:rPr>
              <w:t> </w:t>
            </w:r>
          </w:p>
          <w:p w14:paraId="06525B74" w14:textId="77777777" w:rsidR="00912103" w:rsidRPr="00912103" w:rsidRDefault="00912103" w:rsidP="00912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03">
              <w:rPr>
                <w:rFonts w:ascii="Montserrat" w:eastAsia="Times New Roman" w:hAnsi="Montserrat" w:cs="Times New Roman"/>
                <w:color w:val="000000"/>
              </w:rPr>
              <w:t> </w:t>
            </w:r>
          </w:p>
        </w:tc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8B1974" w14:textId="77777777" w:rsidR="00912103" w:rsidRPr="00912103" w:rsidRDefault="00912103" w:rsidP="00912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03">
              <w:rPr>
                <w:rFonts w:ascii="Montserrat" w:eastAsia="Times New Roman" w:hAnsi="Montserrat" w:cs="Times New Roman"/>
                <w:color w:val="000000"/>
              </w:rPr>
              <w:t> </w:t>
            </w:r>
          </w:p>
        </w:tc>
      </w:tr>
      <w:tr w:rsidR="00912103" w:rsidRPr="00912103" w14:paraId="322C24AA" w14:textId="77777777" w:rsidTr="00912103"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035138" w14:textId="77777777" w:rsidR="00912103" w:rsidRPr="00912103" w:rsidRDefault="00912103" w:rsidP="00912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03">
              <w:rPr>
                <w:rFonts w:ascii="Montserrat" w:eastAsia="Times New Roman" w:hAnsi="Montserrat" w:cs="Times New Roman"/>
                <w:color w:val="000000"/>
              </w:rPr>
              <w:t>Your email:  </w:t>
            </w:r>
          </w:p>
          <w:p w14:paraId="584FB479" w14:textId="77777777" w:rsidR="00912103" w:rsidRPr="00912103" w:rsidRDefault="00912103" w:rsidP="00912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03">
              <w:rPr>
                <w:rFonts w:ascii="Montserrat" w:eastAsia="Times New Roman" w:hAnsi="Montserrat" w:cs="Times New Roman"/>
                <w:color w:val="000000"/>
              </w:rPr>
              <w:t> </w:t>
            </w:r>
          </w:p>
          <w:p w14:paraId="04CB6BB7" w14:textId="77777777" w:rsidR="00912103" w:rsidRPr="00912103" w:rsidRDefault="00912103" w:rsidP="00912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03">
              <w:rPr>
                <w:rFonts w:ascii="Montserrat" w:eastAsia="Times New Roman" w:hAnsi="Montserrat" w:cs="Times New Roman"/>
                <w:color w:val="000000"/>
              </w:rPr>
              <w:t> </w:t>
            </w:r>
          </w:p>
        </w:tc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EFF239" w14:textId="77777777" w:rsidR="00912103" w:rsidRPr="00912103" w:rsidRDefault="00912103" w:rsidP="00912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03">
              <w:rPr>
                <w:rFonts w:ascii="Montserrat" w:eastAsia="Times New Roman" w:hAnsi="Montserrat" w:cs="Times New Roman"/>
                <w:color w:val="000000"/>
              </w:rPr>
              <w:t> </w:t>
            </w:r>
          </w:p>
        </w:tc>
      </w:tr>
      <w:tr w:rsidR="00912103" w:rsidRPr="00912103" w14:paraId="31EE43C9" w14:textId="77777777" w:rsidTr="00912103"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874AD3" w14:textId="77777777" w:rsidR="00912103" w:rsidRPr="00912103" w:rsidRDefault="00912103" w:rsidP="00912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03">
              <w:rPr>
                <w:rFonts w:ascii="Montserrat" w:eastAsia="Times New Roman" w:hAnsi="Montserrat" w:cs="Times New Roman"/>
                <w:color w:val="000000"/>
              </w:rPr>
              <w:t>Your phone number (optional):  </w:t>
            </w:r>
          </w:p>
          <w:p w14:paraId="7B4E5BE9" w14:textId="77777777" w:rsidR="00912103" w:rsidRPr="00912103" w:rsidRDefault="00912103" w:rsidP="00912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03">
              <w:rPr>
                <w:rFonts w:ascii="Montserrat" w:eastAsia="Times New Roman" w:hAnsi="Montserrat" w:cs="Times New Roman"/>
                <w:color w:val="000000"/>
              </w:rPr>
              <w:t> </w:t>
            </w:r>
          </w:p>
          <w:p w14:paraId="082902FE" w14:textId="77777777" w:rsidR="00912103" w:rsidRPr="00912103" w:rsidRDefault="00912103" w:rsidP="00912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03">
              <w:rPr>
                <w:rFonts w:ascii="Montserrat" w:eastAsia="Times New Roman" w:hAnsi="Montserrat" w:cs="Times New Roman"/>
                <w:color w:val="000000"/>
              </w:rPr>
              <w:t> </w:t>
            </w:r>
          </w:p>
        </w:tc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647BCE" w14:textId="77777777" w:rsidR="00912103" w:rsidRPr="00912103" w:rsidRDefault="00912103" w:rsidP="00912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03">
              <w:rPr>
                <w:rFonts w:ascii="Montserrat" w:eastAsia="Times New Roman" w:hAnsi="Montserrat" w:cs="Times New Roman"/>
                <w:color w:val="000000"/>
              </w:rPr>
              <w:t> </w:t>
            </w:r>
          </w:p>
        </w:tc>
      </w:tr>
      <w:tr w:rsidR="00912103" w:rsidRPr="00912103" w14:paraId="1876ABEE" w14:textId="77777777" w:rsidTr="00912103"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AB4778" w14:textId="77777777" w:rsidR="00912103" w:rsidRPr="00912103" w:rsidRDefault="00912103" w:rsidP="00912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03">
              <w:rPr>
                <w:rFonts w:ascii="Montserrat" w:eastAsia="Times New Roman" w:hAnsi="Montserrat" w:cs="Times New Roman"/>
                <w:color w:val="000000"/>
              </w:rPr>
              <w:t>Full name of Nominee:  </w:t>
            </w:r>
          </w:p>
          <w:p w14:paraId="71E18B13" w14:textId="77777777" w:rsidR="00912103" w:rsidRPr="00912103" w:rsidRDefault="00912103" w:rsidP="00912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03">
              <w:rPr>
                <w:rFonts w:ascii="Montserrat" w:eastAsia="Times New Roman" w:hAnsi="Montserrat" w:cs="Times New Roman"/>
                <w:color w:val="000000"/>
              </w:rPr>
              <w:t> </w:t>
            </w:r>
          </w:p>
          <w:p w14:paraId="74A158DA" w14:textId="77777777" w:rsidR="00912103" w:rsidRPr="00912103" w:rsidRDefault="00912103" w:rsidP="00912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03">
              <w:rPr>
                <w:rFonts w:ascii="Montserrat" w:eastAsia="Times New Roman" w:hAnsi="Montserrat" w:cs="Times New Roman"/>
                <w:color w:val="000000"/>
              </w:rPr>
              <w:t>  </w:t>
            </w:r>
          </w:p>
        </w:tc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DA9442" w14:textId="77777777" w:rsidR="00912103" w:rsidRPr="00912103" w:rsidRDefault="00912103" w:rsidP="00912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03">
              <w:rPr>
                <w:rFonts w:ascii="Montserrat" w:eastAsia="Times New Roman" w:hAnsi="Montserrat" w:cs="Times New Roman"/>
                <w:color w:val="000000"/>
              </w:rPr>
              <w:t> </w:t>
            </w:r>
          </w:p>
        </w:tc>
      </w:tr>
      <w:tr w:rsidR="00912103" w:rsidRPr="00912103" w14:paraId="4E955848" w14:textId="77777777" w:rsidTr="00912103"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AE77FE" w14:textId="77777777" w:rsidR="00912103" w:rsidRPr="00912103" w:rsidRDefault="00912103" w:rsidP="00912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03">
              <w:rPr>
                <w:rFonts w:ascii="Montserrat" w:eastAsia="Times New Roman" w:hAnsi="Montserrat" w:cs="Times New Roman"/>
                <w:color w:val="000000"/>
              </w:rPr>
              <w:t>Email Address of Nominee: </w:t>
            </w:r>
          </w:p>
          <w:p w14:paraId="0F3E1D66" w14:textId="77777777" w:rsidR="00912103" w:rsidRPr="00912103" w:rsidRDefault="00912103" w:rsidP="00912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03">
              <w:rPr>
                <w:rFonts w:ascii="Montserrat" w:eastAsia="Times New Roman" w:hAnsi="Montserrat" w:cs="Times New Roman"/>
                <w:color w:val="000000"/>
              </w:rPr>
              <w:t> </w:t>
            </w:r>
          </w:p>
          <w:p w14:paraId="5CFA8887" w14:textId="77777777" w:rsidR="00912103" w:rsidRPr="00912103" w:rsidRDefault="00912103" w:rsidP="00912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03">
              <w:rPr>
                <w:rFonts w:ascii="Montserrat" w:eastAsia="Times New Roman" w:hAnsi="Montserrat" w:cs="Times New Roman"/>
                <w:color w:val="000000"/>
              </w:rPr>
              <w:t> </w:t>
            </w:r>
          </w:p>
        </w:tc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547EE8" w14:textId="77777777" w:rsidR="00912103" w:rsidRPr="00912103" w:rsidRDefault="00912103" w:rsidP="00912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03">
              <w:rPr>
                <w:rFonts w:ascii="Montserrat" w:eastAsia="Times New Roman" w:hAnsi="Montserrat" w:cs="Times New Roman"/>
                <w:color w:val="000000"/>
              </w:rPr>
              <w:t> </w:t>
            </w:r>
          </w:p>
        </w:tc>
      </w:tr>
      <w:tr w:rsidR="00912103" w:rsidRPr="00912103" w14:paraId="2C36AD84" w14:textId="77777777" w:rsidTr="00912103"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689F5E" w14:textId="77777777" w:rsidR="00912103" w:rsidRPr="00912103" w:rsidRDefault="00912103" w:rsidP="00912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03">
              <w:rPr>
                <w:rFonts w:ascii="Montserrat" w:eastAsia="Times New Roman" w:hAnsi="Montserrat" w:cs="Times New Roman"/>
                <w:color w:val="000000"/>
              </w:rPr>
              <w:t>Which Hope &amp; Care Award would you like to nominate this person for? (Please only select one)  </w:t>
            </w:r>
          </w:p>
          <w:p w14:paraId="12B6B17E" w14:textId="77777777" w:rsidR="00912103" w:rsidRPr="00912103" w:rsidRDefault="00912103" w:rsidP="00912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03">
              <w:rPr>
                <w:rFonts w:ascii="Montserrat" w:eastAsia="Times New Roman" w:hAnsi="Montserrat" w:cs="Times New Roman"/>
                <w:color w:val="000000"/>
              </w:rPr>
              <w:t> </w:t>
            </w:r>
          </w:p>
          <w:p w14:paraId="05C3E82C" w14:textId="77777777" w:rsidR="00912103" w:rsidRPr="00912103" w:rsidRDefault="00912103" w:rsidP="009121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</w:rPr>
            </w:pPr>
            <w:r w:rsidRPr="00912103">
              <w:rPr>
                <w:rFonts w:ascii="Montserrat" w:eastAsia="Times New Roman" w:hAnsi="Montserrat" w:cs="Times New Roman"/>
                <w:color w:val="000000"/>
              </w:rPr>
              <w:t>Care in Covid Award </w:t>
            </w:r>
          </w:p>
          <w:p w14:paraId="47AE98B4" w14:textId="77777777" w:rsidR="00912103" w:rsidRPr="00912103" w:rsidRDefault="00912103" w:rsidP="009121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</w:rPr>
            </w:pPr>
            <w:r w:rsidRPr="00912103">
              <w:rPr>
                <w:rFonts w:ascii="Montserrat" w:eastAsia="Times New Roman" w:hAnsi="Montserrat" w:cs="Times New Roman"/>
                <w:color w:val="000000"/>
              </w:rPr>
              <w:t>Hope in Healthcare Award </w:t>
            </w:r>
          </w:p>
          <w:p w14:paraId="10251E7D" w14:textId="77777777" w:rsidR="00912103" w:rsidRPr="00912103" w:rsidRDefault="00912103" w:rsidP="009121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</w:rPr>
            </w:pPr>
            <w:r w:rsidRPr="00912103">
              <w:rPr>
                <w:rFonts w:ascii="Montserrat" w:eastAsia="Times New Roman" w:hAnsi="Montserrat" w:cs="Times New Roman"/>
                <w:color w:val="000000"/>
              </w:rPr>
              <w:t>Equity &amp; Justice Visionary Award </w:t>
            </w:r>
          </w:p>
          <w:p w14:paraId="7B0F66DE" w14:textId="77777777" w:rsidR="00912103" w:rsidRPr="00912103" w:rsidRDefault="00912103" w:rsidP="009121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</w:rPr>
            </w:pPr>
            <w:r w:rsidRPr="00912103">
              <w:rPr>
                <w:rFonts w:ascii="Montserrat" w:eastAsia="Times New Roman" w:hAnsi="Montserrat" w:cs="Times New Roman"/>
                <w:color w:val="000000"/>
              </w:rPr>
              <w:t>Change Agent Award </w:t>
            </w:r>
          </w:p>
          <w:p w14:paraId="18EA3B1A" w14:textId="77777777" w:rsidR="00912103" w:rsidRPr="00912103" w:rsidRDefault="00912103" w:rsidP="009121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</w:rPr>
            </w:pPr>
            <w:r w:rsidRPr="00912103">
              <w:rPr>
                <w:rFonts w:ascii="Montserrat" w:eastAsia="Times New Roman" w:hAnsi="Montserrat" w:cs="Times New Roman"/>
                <w:color w:val="000000"/>
              </w:rPr>
              <w:t>Lifetime Achievement Award </w:t>
            </w:r>
          </w:p>
          <w:p w14:paraId="6CEA1003" w14:textId="77777777" w:rsidR="00912103" w:rsidRPr="00912103" w:rsidRDefault="00912103" w:rsidP="00912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03">
              <w:rPr>
                <w:rFonts w:ascii="Montserrat" w:eastAsia="Times New Roman" w:hAnsi="Montserrat" w:cs="Times New Roman"/>
                <w:color w:val="000000"/>
              </w:rPr>
              <w:t> </w:t>
            </w:r>
          </w:p>
        </w:tc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752C70" w14:textId="77777777" w:rsidR="00912103" w:rsidRPr="00912103" w:rsidRDefault="00912103" w:rsidP="00912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03">
              <w:rPr>
                <w:rFonts w:ascii="Montserrat" w:eastAsia="Times New Roman" w:hAnsi="Montserrat" w:cs="Times New Roman"/>
                <w:color w:val="000000"/>
              </w:rPr>
              <w:t> </w:t>
            </w:r>
          </w:p>
        </w:tc>
      </w:tr>
      <w:tr w:rsidR="00912103" w:rsidRPr="00912103" w14:paraId="5DDF2EB2" w14:textId="77777777" w:rsidTr="00912103"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AB58D9" w14:textId="77777777" w:rsidR="00912103" w:rsidRPr="00912103" w:rsidRDefault="00912103" w:rsidP="00912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03">
              <w:rPr>
                <w:rFonts w:ascii="Montserrat" w:eastAsia="Times New Roman" w:hAnsi="Montserrat" w:cs="Times New Roman"/>
                <w:color w:val="000000"/>
              </w:rPr>
              <w:t>Why should this CHW receive this award? (250 word maximum)  </w:t>
            </w:r>
          </w:p>
          <w:p w14:paraId="707C6A00" w14:textId="77777777" w:rsidR="00912103" w:rsidRPr="00912103" w:rsidRDefault="00912103" w:rsidP="00912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03">
              <w:rPr>
                <w:rFonts w:ascii="Montserrat" w:eastAsia="Times New Roman" w:hAnsi="Montserrat" w:cs="Times New Roman"/>
                <w:color w:val="000000"/>
              </w:rPr>
              <w:t> </w:t>
            </w:r>
          </w:p>
          <w:p w14:paraId="6FFB74CA" w14:textId="77777777" w:rsidR="00912103" w:rsidRPr="00912103" w:rsidRDefault="00912103" w:rsidP="00912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03">
              <w:rPr>
                <w:rFonts w:ascii="Montserrat" w:eastAsia="Times New Roman" w:hAnsi="Montserrat" w:cs="Times New Roman"/>
                <w:color w:val="000000"/>
              </w:rPr>
              <w:t> </w:t>
            </w:r>
          </w:p>
          <w:p w14:paraId="1CBC4DB7" w14:textId="77777777" w:rsidR="00912103" w:rsidRPr="00912103" w:rsidRDefault="00912103" w:rsidP="00912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03">
              <w:rPr>
                <w:rFonts w:ascii="Montserrat" w:eastAsia="Times New Roman" w:hAnsi="Montserrat" w:cs="Times New Roman"/>
                <w:color w:val="000000"/>
              </w:rPr>
              <w:t> </w:t>
            </w:r>
          </w:p>
          <w:p w14:paraId="7EFE2158" w14:textId="77777777" w:rsidR="00912103" w:rsidRPr="00912103" w:rsidRDefault="00912103" w:rsidP="00912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03">
              <w:rPr>
                <w:rFonts w:ascii="Montserrat" w:eastAsia="Times New Roman" w:hAnsi="Montserrat" w:cs="Times New Roman"/>
                <w:color w:val="000000"/>
              </w:rPr>
              <w:t> </w:t>
            </w:r>
          </w:p>
          <w:p w14:paraId="76523230" w14:textId="77777777" w:rsidR="00912103" w:rsidRPr="00912103" w:rsidRDefault="00912103" w:rsidP="00912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03">
              <w:rPr>
                <w:rFonts w:ascii="Montserrat" w:eastAsia="Times New Roman" w:hAnsi="Montserrat" w:cs="Times New Roman"/>
                <w:color w:val="000000"/>
              </w:rPr>
              <w:t> </w:t>
            </w:r>
          </w:p>
          <w:p w14:paraId="4A5C5A24" w14:textId="77777777" w:rsidR="00912103" w:rsidRPr="00912103" w:rsidRDefault="00912103" w:rsidP="00912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03">
              <w:rPr>
                <w:rFonts w:ascii="Montserrat" w:eastAsia="Times New Roman" w:hAnsi="Montserrat" w:cs="Times New Roman"/>
                <w:color w:val="000000"/>
              </w:rPr>
              <w:t> </w:t>
            </w:r>
          </w:p>
        </w:tc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FAF6E9" w14:textId="77777777" w:rsidR="00912103" w:rsidRPr="00912103" w:rsidRDefault="00912103" w:rsidP="00912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03">
              <w:rPr>
                <w:rFonts w:ascii="Montserrat" w:eastAsia="Times New Roman" w:hAnsi="Montserrat" w:cs="Times New Roman"/>
                <w:color w:val="000000"/>
              </w:rPr>
              <w:t> </w:t>
            </w:r>
          </w:p>
        </w:tc>
      </w:tr>
      <w:tr w:rsidR="00912103" w:rsidRPr="00912103" w14:paraId="3B447F9B" w14:textId="77777777" w:rsidTr="00912103"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0F4BA3" w14:textId="77777777" w:rsidR="00912103" w:rsidRPr="00912103" w:rsidRDefault="00912103" w:rsidP="00912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03">
              <w:rPr>
                <w:rFonts w:ascii="Montserrat" w:eastAsia="Times New Roman" w:hAnsi="Montserrat" w:cs="Times New Roman"/>
                <w:color w:val="000000"/>
              </w:rPr>
              <w:lastRenderedPageBreak/>
              <w:t>Optional: Photos, materials, or links about this CHW nominee.  </w:t>
            </w:r>
          </w:p>
          <w:p w14:paraId="23D5986A" w14:textId="77777777" w:rsidR="00912103" w:rsidRPr="00912103" w:rsidRDefault="00912103" w:rsidP="00912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03">
              <w:rPr>
                <w:rFonts w:ascii="Montserrat" w:eastAsia="Times New Roman" w:hAnsi="Montserrat" w:cs="Times New Roman"/>
                <w:color w:val="000000"/>
              </w:rPr>
              <w:t> </w:t>
            </w:r>
          </w:p>
          <w:p w14:paraId="5444D912" w14:textId="77777777" w:rsidR="00912103" w:rsidRPr="00912103" w:rsidRDefault="00912103" w:rsidP="00912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03">
              <w:rPr>
                <w:rFonts w:ascii="Montserrat" w:eastAsia="Times New Roman" w:hAnsi="Montserrat" w:cs="Times New Roman"/>
                <w:color w:val="000000"/>
              </w:rPr>
              <w:t> </w:t>
            </w:r>
          </w:p>
          <w:p w14:paraId="70487B13" w14:textId="77777777" w:rsidR="00912103" w:rsidRPr="00912103" w:rsidRDefault="00912103" w:rsidP="00912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03">
              <w:rPr>
                <w:rFonts w:ascii="Montserrat" w:eastAsia="Times New Roman" w:hAnsi="Montserrat" w:cs="Times New Roman"/>
                <w:color w:val="000000"/>
              </w:rPr>
              <w:t> </w:t>
            </w:r>
          </w:p>
        </w:tc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A68B8E" w14:textId="77777777" w:rsidR="00912103" w:rsidRPr="00912103" w:rsidRDefault="00912103" w:rsidP="00912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03">
              <w:rPr>
                <w:rFonts w:ascii="Montserrat" w:eastAsia="Times New Roman" w:hAnsi="Montserrat" w:cs="Times New Roman"/>
                <w:color w:val="000000"/>
              </w:rPr>
              <w:t> </w:t>
            </w:r>
          </w:p>
        </w:tc>
      </w:tr>
    </w:tbl>
    <w:p w14:paraId="4DE03FEA" w14:textId="77777777" w:rsidR="00912103" w:rsidRPr="00912103" w:rsidRDefault="00912103" w:rsidP="00912103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12103">
        <w:rPr>
          <w:rFonts w:ascii="Montserrat" w:eastAsia="Times New Roman" w:hAnsi="Montserrat" w:cs="Segoe UI"/>
          <w:color w:val="000000"/>
        </w:rPr>
        <w:t> </w:t>
      </w:r>
    </w:p>
    <w:p w14:paraId="2F00CF59" w14:textId="77777777" w:rsidR="00912103" w:rsidRPr="00912103" w:rsidRDefault="00912103" w:rsidP="009121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12103">
        <w:rPr>
          <w:rFonts w:ascii="Montserrat" w:eastAsia="Times New Roman" w:hAnsi="Montserrat" w:cs="Segoe UI"/>
          <w:b/>
          <w:bCs/>
          <w:color w:val="000000"/>
        </w:rPr>
        <w:t xml:space="preserve">Completed nomination forms should be emailed to </w:t>
      </w:r>
      <w:hyperlink r:id="rId8" w:tgtFrame="_blank" w:history="1">
        <w:r w:rsidRPr="00912103">
          <w:rPr>
            <w:rFonts w:ascii="Montserrat" w:eastAsia="Times New Roman" w:hAnsi="Montserrat" w:cs="Segoe UI"/>
            <w:b/>
            <w:bCs/>
            <w:color w:val="0563C1"/>
            <w:u w:val="single"/>
          </w:rPr>
          <w:t>unityconference@nachw.org</w:t>
        </w:r>
      </w:hyperlink>
      <w:r w:rsidRPr="00912103">
        <w:rPr>
          <w:rFonts w:ascii="Montserrat" w:eastAsia="Times New Roman" w:hAnsi="Montserrat" w:cs="Segoe UI"/>
          <w:b/>
          <w:bCs/>
          <w:color w:val="000000"/>
        </w:rPr>
        <w:t xml:space="preserve"> with the subject line, “Hope and Care Awards Unity 2022,” by 11:59PM EST on June 17</w:t>
      </w:r>
      <w:r w:rsidRPr="00912103">
        <w:rPr>
          <w:rFonts w:ascii="Montserrat" w:eastAsia="Times New Roman" w:hAnsi="Montserrat" w:cs="Segoe UI"/>
          <w:b/>
          <w:bCs/>
          <w:color w:val="000000"/>
          <w:sz w:val="17"/>
          <w:szCs w:val="17"/>
          <w:vertAlign w:val="superscript"/>
        </w:rPr>
        <w:t>th</w:t>
      </w:r>
      <w:r w:rsidRPr="00912103">
        <w:rPr>
          <w:rFonts w:ascii="Montserrat" w:eastAsia="Times New Roman" w:hAnsi="Montserrat" w:cs="Segoe UI"/>
          <w:b/>
          <w:bCs/>
          <w:color w:val="000000"/>
        </w:rPr>
        <w:t>, 2022. </w:t>
      </w:r>
      <w:r w:rsidRPr="00912103">
        <w:rPr>
          <w:rFonts w:ascii="Montserrat" w:eastAsia="Times New Roman" w:hAnsi="Montserrat" w:cs="Segoe UI"/>
          <w:color w:val="000000"/>
        </w:rPr>
        <w:t> </w:t>
      </w:r>
    </w:p>
    <w:p w14:paraId="4D1F4CEB" w14:textId="77777777" w:rsidR="00912103" w:rsidRPr="00912103" w:rsidRDefault="00912103" w:rsidP="009121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12103">
        <w:rPr>
          <w:rFonts w:ascii="Montserrat" w:eastAsia="Times New Roman" w:hAnsi="Montserrat" w:cs="Segoe UI"/>
          <w:color w:val="000000"/>
        </w:rPr>
        <w:t> </w:t>
      </w:r>
    </w:p>
    <w:p w14:paraId="1D00EFE7" w14:textId="06157CA2" w:rsidR="35C6899D" w:rsidRPr="00912103" w:rsidRDefault="00912103" w:rsidP="009121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12103">
        <w:rPr>
          <w:rFonts w:ascii="Montserrat" w:eastAsia="Times New Roman" w:hAnsi="Montserrat" w:cs="Segoe UI"/>
          <w:color w:val="000000"/>
        </w:rPr>
        <w:t>We look forward to reviewing your nomination!  </w:t>
      </w:r>
      <w:r w:rsidR="35C6899D" w:rsidRPr="00F95E35">
        <w:rPr>
          <w:rFonts w:ascii="Montserrat" w:eastAsia="Montserrat" w:hAnsi="Montserrat" w:cs="Montserrat"/>
        </w:rPr>
        <w:t xml:space="preserve"> </w:t>
      </w:r>
    </w:p>
    <w:sectPr w:rsidR="35C6899D" w:rsidRPr="00912103" w:rsidSect="00912103">
      <w:headerReference w:type="default" r:id="rId9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6BA71" w14:textId="77777777" w:rsidR="00222AEB" w:rsidRDefault="00222AEB" w:rsidP="00333664">
      <w:pPr>
        <w:spacing w:after="0" w:line="240" w:lineRule="auto"/>
      </w:pPr>
      <w:r>
        <w:separator/>
      </w:r>
    </w:p>
  </w:endnote>
  <w:endnote w:type="continuationSeparator" w:id="0">
    <w:p w14:paraId="3AFCDC14" w14:textId="77777777" w:rsidR="00222AEB" w:rsidRDefault="00222AEB" w:rsidP="00333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420E" w14:textId="77777777" w:rsidR="00222AEB" w:rsidRDefault="00222AEB" w:rsidP="00333664">
      <w:pPr>
        <w:spacing w:after="0" w:line="240" w:lineRule="auto"/>
      </w:pPr>
      <w:r>
        <w:separator/>
      </w:r>
    </w:p>
  </w:footnote>
  <w:footnote w:type="continuationSeparator" w:id="0">
    <w:p w14:paraId="71C4D6A0" w14:textId="77777777" w:rsidR="00222AEB" w:rsidRDefault="00222AEB" w:rsidP="00333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4187" w14:textId="1CFB6AF5" w:rsidR="00333664" w:rsidRDefault="00333664" w:rsidP="00D32B2A">
    <w:pPr>
      <w:pStyle w:val="Header"/>
      <w:jc w:val="center"/>
    </w:pPr>
    <w:r>
      <w:rPr>
        <w:noProof/>
      </w:rPr>
      <w:drawing>
        <wp:inline distT="0" distB="0" distL="0" distR="0" wp14:anchorId="78394059" wp14:editId="18ED1CD5">
          <wp:extent cx="3076072" cy="666750"/>
          <wp:effectExtent l="0" t="0" r="0" b="0"/>
          <wp:docPr id="1018632027" name="Picture 1018632027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816"/>
                  <a:stretch/>
                </pic:blipFill>
                <pic:spPr bwMode="auto">
                  <a:xfrm>
                    <a:off x="0" y="0"/>
                    <a:ext cx="3137995" cy="6801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32B2A">
      <w:t xml:space="preserve">   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>
    <int2:extLst>
      <oel:ext uri="74B372B9-2EFF-4315-9A3F-32BA87CA82B1">
        <int2:goals int2:version="1" int2:formality="2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72D36"/>
    <w:multiLevelType w:val="multilevel"/>
    <w:tmpl w:val="4D72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FA5524"/>
    <w:multiLevelType w:val="hybridMultilevel"/>
    <w:tmpl w:val="36826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495616">
    <w:abstractNumId w:val="0"/>
  </w:num>
  <w:num w:numId="2" w16cid:durableId="779685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A2ED78"/>
    <w:rsid w:val="000F0C9C"/>
    <w:rsid w:val="00222AEB"/>
    <w:rsid w:val="002F065C"/>
    <w:rsid w:val="00333664"/>
    <w:rsid w:val="003D5EA4"/>
    <w:rsid w:val="004C00CE"/>
    <w:rsid w:val="0057648A"/>
    <w:rsid w:val="006C66C2"/>
    <w:rsid w:val="007C318C"/>
    <w:rsid w:val="0082058B"/>
    <w:rsid w:val="00883654"/>
    <w:rsid w:val="00912103"/>
    <w:rsid w:val="00916874"/>
    <w:rsid w:val="00D32B2A"/>
    <w:rsid w:val="00E17081"/>
    <w:rsid w:val="00EB18A5"/>
    <w:rsid w:val="00F41F9A"/>
    <w:rsid w:val="00F92AB4"/>
    <w:rsid w:val="00F95E35"/>
    <w:rsid w:val="07384CB4"/>
    <w:rsid w:val="17A2ED78"/>
    <w:rsid w:val="20E052F6"/>
    <w:rsid w:val="2CF977A4"/>
    <w:rsid w:val="30E1135A"/>
    <w:rsid w:val="35C6899D"/>
    <w:rsid w:val="375E6331"/>
    <w:rsid w:val="38311041"/>
    <w:rsid w:val="384052DA"/>
    <w:rsid w:val="39CCE0A2"/>
    <w:rsid w:val="3C1CA2C4"/>
    <w:rsid w:val="3F544386"/>
    <w:rsid w:val="45B5A879"/>
    <w:rsid w:val="6547FC40"/>
    <w:rsid w:val="6A154148"/>
    <w:rsid w:val="6BA5C5DD"/>
    <w:rsid w:val="76DA9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2ED78"/>
  <w15:chartTrackingRefBased/>
  <w15:docId w15:val="{5A15EA81-6BD7-4243-8416-4821FE75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33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664"/>
  </w:style>
  <w:style w:type="paragraph" w:styleId="Footer">
    <w:name w:val="footer"/>
    <w:basedOn w:val="Normal"/>
    <w:link w:val="FooterChar"/>
    <w:uiPriority w:val="99"/>
    <w:unhideWhenUsed/>
    <w:rsid w:val="00333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664"/>
  </w:style>
  <w:style w:type="character" w:styleId="UnresolvedMention">
    <w:name w:val="Unresolved Mention"/>
    <w:basedOn w:val="DefaultParagraphFont"/>
    <w:uiPriority w:val="99"/>
    <w:semiHidden/>
    <w:unhideWhenUsed/>
    <w:rsid w:val="008205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058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91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12103"/>
  </w:style>
  <w:style w:type="character" w:customStyle="1" w:styleId="normaltextrun">
    <w:name w:val="normaltextrun"/>
    <w:basedOn w:val="DefaultParagraphFont"/>
    <w:rsid w:val="00912103"/>
  </w:style>
  <w:style w:type="paragraph" w:styleId="ListParagraph">
    <w:name w:val="List Paragraph"/>
    <w:basedOn w:val="Normal"/>
    <w:uiPriority w:val="34"/>
    <w:qFormat/>
    <w:rsid w:val="00912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9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93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7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6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1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5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7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tyconference@nachw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ityconference@nachw.org" TargetMode="External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Bernadine Mavhungu</dc:creator>
  <cp:keywords/>
  <dc:description/>
  <cp:lastModifiedBy>Bernadine Mavhungu</cp:lastModifiedBy>
  <cp:revision>6</cp:revision>
  <dcterms:created xsi:type="dcterms:W3CDTF">2022-05-11T17:58:00Z</dcterms:created>
  <dcterms:modified xsi:type="dcterms:W3CDTF">2022-05-11T20:01:00Z</dcterms:modified>
</cp:coreProperties>
</file>