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65" w:rsidRDefault="008C0665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Date: </w:t>
      </w:r>
      <w:r w:rsidRPr="008C0665">
        <w:rPr>
          <w:bCs/>
        </w:rPr>
        <w:t>___</w:t>
      </w:r>
      <w:r>
        <w:rPr>
          <w:bCs/>
        </w:rPr>
        <w:t>_____________</w:t>
      </w:r>
    </w:p>
    <w:p w:rsidR="008C0665" w:rsidRPr="00967C45" w:rsidRDefault="008C0665" w:rsidP="00FB2824">
      <w:pPr>
        <w:jc w:val="center"/>
        <w:rPr>
          <w:b/>
          <w:bCs/>
          <w:sz w:val="28"/>
          <w:szCs w:val="28"/>
        </w:rPr>
      </w:pPr>
      <w:r w:rsidRPr="00967C45">
        <w:rPr>
          <w:b/>
          <w:bCs/>
          <w:sz w:val="28"/>
          <w:szCs w:val="28"/>
        </w:rPr>
        <w:t xml:space="preserve"> </w:t>
      </w:r>
      <w:r w:rsidR="008A4DF0" w:rsidRPr="00967C45">
        <w:rPr>
          <w:b/>
          <w:bCs/>
          <w:sz w:val="28"/>
          <w:szCs w:val="28"/>
        </w:rPr>
        <w:t xml:space="preserve"> </w:t>
      </w:r>
      <w:r w:rsidR="00D25329" w:rsidRPr="00967C45">
        <w:rPr>
          <w:b/>
          <w:bCs/>
          <w:sz w:val="28"/>
          <w:szCs w:val="28"/>
          <w:u w:val="single"/>
        </w:rPr>
        <w:t>CHW Fundamentals</w:t>
      </w:r>
      <w:r w:rsidR="00967C45" w:rsidRPr="00967C45">
        <w:rPr>
          <w:b/>
          <w:bCs/>
          <w:sz w:val="28"/>
          <w:szCs w:val="28"/>
          <w:u w:val="single"/>
        </w:rPr>
        <w:t xml:space="preserve"> Module Evaluation</w:t>
      </w:r>
    </w:p>
    <w:p w:rsidR="00131F05" w:rsidRPr="002A6CDA" w:rsidRDefault="008C0665" w:rsidP="00131F05">
      <w:r w:rsidRPr="006A1CDE">
        <w:rPr>
          <w:b/>
          <w:bCs/>
        </w:rPr>
        <w:t>Instructions:</w:t>
      </w:r>
      <w:r w:rsidRPr="006A1CDE">
        <w:t xml:space="preserve"> This evaluation is voluntary</w:t>
      </w:r>
      <w:r w:rsidR="00D25329">
        <w:t xml:space="preserve">. It can be anonymous or feel free to include your name.  </w:t>
      </w:r>
      <w:r w:rsidR="00131F05">
        <w:t>Please answer all of the questions to the best of your knowledge. Your answers are very</w:t>
      </w:r>
      <w:r w:rsidR="00FB2824">
        <w:t xml:space="preserve"> helpful in making any needed</w:t>
      </w:r>
      <w:r w:rsidR="00131F05">
        <w:t xml:space="preserve"> changes</w:t>
      </w:r>
      <w:r w:rsidR="002A6CDA">
        <w:rPr>
          <w:color w:val="FF0000"/>
        </w:rPr>
        <w:t xml:space="preserve">. </w:t>
      </w:r>
      <w:r w:rsidR="002A6CDA" w:rsidRPr="002A6CDA">
        <w:rPr>
          <w:b/>
          <w:sz w:val="24"/>
          <w:szCs w:val="24"/>
        </w:rPr>
        <w:t xml:space="preserve">Check with your </w:t>
      </w:r>
      <w:r w:rsidR="002A6CDA">
        <w:rPr>
          <w:b/>
          <w:sz w:val="24"/>
          <w:szCs w:val="24"/>
        </w:rPr>
        <w:t>facility or instructor for direction</w:t>
      </w:r>
      <w:r w:rsidR="002A6CDA" w:rsidRPr="002A6CDA">
        <w:rPr>
          <w:b/>
          <w:sz w:val="24"/>
          <w:szCs w:val="24"/>
        </w:rPr>
        <w:t xml:space="preserve"> on</w:t>
      </w:r>
      <w:r w:rsidR="002A6CDA">
        <w:rPr>
          <w:b/>
          <w:sz w:val="24"/>
          <w:szCs w:val="24"/>
        </w:rPr>
        <w:t xml:space="preserve"> how to submit </w:t>
      </w:r>
      <w:r w:rsidR="002A6CDA" w:rsidRPr="002A6CDA">
        <w:rPr>
          <w:b/>
          <w:sz w:val="24"/>
          <w:szCs w:val="24"/>
        </w:rPr>
        <w:t>this evaluation.</w:t>
      </w:r>
      <w:r w:rsidR="002A6CDA">
        <w:t xml:space="preserve"> </w:t>
      </w:r>
    </w:p>
    <w:p w:rsidR="008C0665" w:rsidRDefault="008C0665">
      <w:r>
        <w:t xml:space="preserve">Use the scale below </w:t>
      </w:r>
      <w:r w:rsidR="00B5149B">
        <w:t xml:space="preserve">to tell us </w:t>
      </w:r>
      <w:r>
        <w:t xml:space="preserve">about your </w:t>
      </w:r>
      <w:r w:rsidR="005D656A">
        <w:t>learning experience</w:t>
      </w:r>
      <w:r>
        <w:t xml:space="preserve">. Check the box that best reflects your evaluation.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8"/>
        <w:gridCol w:w="631"/>
        <w:gridCol w:w="540"/>
        <w:gridCol w:w="540"/>
        <w:gridCol w:w="540"/>
        <w:gridCol w:w="531"/>
      </w:tblGrid>
      <w:tr w:rsidR="008054EA" w:rsidTr="008054EA">
        <w:tc>
          <w:tcPr>
            <w:tcW w:w="3512" w:type="pct"/>
            <w:shd w:val="clear" w:color="auto" w:fill="DEEAF6" w:themeFill="accent1" w:themeFillTint="33"/>
          </w:tcPr>
          <w:p w:rsidR="008C0665" w:rsidRDefault="008C0665">
            <w:r w:rsidRPr="005D656A">
              <w:rPr>
                <w:b/>
              </w:rPr>
              <w:t>5</w:t>
            </w:r>
            <w:r>
              <w:t xml:space="preserve"> = Excellent </w:t>
            </w:r>
            <w:r w:rsidR="005D656A">
              <w:t xml:space="preserve">  </w:t>
            </w:r>
            <w:r w:rsidR="005D656A" w:rsidRPr="005D656A">
              <w:rPr>
                <w:b/>
              </w:rPr>
              <w:t xml:space="preserve"> </w:t>
            </w:r>
            <w:r w:rsidRPr="005D656A">
              <w:rPr>
                <w:b/>
              </w:rPr>
              <w:t>4</w:t>
            </w:r>
            <w:r>
              <w:t xml:space="preserve"> = Good </w:t>
            </w:r>
            <w:r w:rsidR="005D656A">
              <w:t xml:space="preserve">  </w:t>
            </w:r>
            <w:r w:rsidRPr="005D656A">
              <w:rPr>
                <w:b/>
              </w:rPr>
              <w:t>3</w:t>
            </w:r>
            <w:r>
              <w:t xml:space="preserve"> = Fair </w:t>
            </w:r>
            <w:r w:rsidR="005D656A">
              <w:t xml:space="preserve"> </w:t>
            </w:r>
            <w:r w:rsidR="005D656A" w:rsidRPr="005D656A">
              <w:rPr>
                <w:b/>
              </w:rPr>
              <w:t xml:space="preserve"> </w:t>
            </w:r>
            <w:r w:rsidRPr="005D656A">
              <w:rPr>
                <w:b/>
              </w:rPr>
              <w:t>2</w:t>
            </w:r>
            <w:r>
              <w:t xml:space="preserve"> = Poor</w:t>
            </w:r>
            <w:r w:rsidR="005D656A">
              <w:t xml:space="preserve">  </w:t>
            </w:r>
            <w:r w:rsidR="005D656A" w:rsidRPr="005D656A">
              <w:rPr>
                <w:b/>
              </w:rPr>
              <w:t xml:space="preserve"> </w:t>
            </w:r>
            <w:r w:rsidRPr="005D656A">
              <w:rPr>
                <w:b/>
              </w:rPr>
              <w:t>1</w:t>
            </w:r>
            <w:r>
              <w:t xml:space="preserve"> = Very Poor</w:t>
            </w:r>
          </w:p>
        </w:tc>
        <w:tc>
          <w:tcPr>
            <w:tcW w:w="337" w:type="pct"/>
            <w:shd w:val="clear" w:color="auto" w:fill="DEEAF6" w:themeFill="accent1" w:themeFillTint="33"/>
          </w:tcPr>
          <w:p w:rsidR="008C0665" w:rsidRPr="005D656A" w:rsidRDefault="008C0665">
            <w:pPr>
              <w:rPr>
                <w:b/>
              </w:rPr>
            </w:pPr>
            <w:r w:rsidRPr="005D656A">
              <w:rPr>
                <w:b/>
              </w:rPr>
              <w:t>5</w:t>
            </w:r>
          </w:p>
        </w:tc>
        <w:tc>
          <w:tcPr>
            <w:tcW w:w="289" w:type="pct"/>
            <w:shd w:val="clear" w:color="auto" w:fill="DEEAF6" w:themeFill="accent1" w:themeFillTint="33"/>
          </w:tcPr>
          <w:p w:rsidR="008C0665" w:rsidRPr="005D656A" w:rsidRDefault="008C0665">
            <w:pPr>
              <w:rPr>
                <w:b/>
              </w:rPr>
            </w:pPr>
            <w:r w:rsidRPr="005D656A">
              <w:rPr>
                <w:b/>
              </w:rPr>
              <w:t>4</w:t>
            </w:r>
          </w:p>
        </w:tc>
        <w:tc>
          <w:tcPr>
            <w:tcW w:w="289" w:type="pct"/>
            <w:shd w:val="clear" w:color="auto" w:fill="DEEAF6" w:themeFill="accent1" w:themeFillTint="33"/>
          </w:tcPr>
          <w:p w:rsidR="008C0665" w:rsidRPr="005D656A" w:rsidRDefault="008C0665">
            <w:pPr>
              <w:rPr>
                <w:b/>
              </w:rPr>
            </w:pPr>
            <w:r w:rsidRPr="005D656A">
              <w:rPr>
                <w:b/>
              </w:rPr>
              <w:t>3</w:t>
            </w:r>
          </w:p>
        </w:tc>
        <w:tc>
          <w:tcPr>
            <w:tcW w:w="289" w:type="pct"/>
            <w:shd w:val="clear" w:color="auto" w:fill="DEEAF6" w:themeFill="accent1" w:themeFillTint="33"/>
          </w:tcPr>
          <w:p w:rsidR="008C0665" w:rsidRPr="005D656A" w:rsidRDefault="008C0665">
            <w:pPr>
              <w:rPr>
                <w:b/>
              </w:rPr>
            </w:pPr>
            <w:r w:rsidRPr="005D656A">
              <w:rPr>
                <w:b/>
              </w:rPr>
              <w:t>2</w:t>
            </w:r>
          </w:p>
        </w:tc>
        <w:tc>
          <w:tcPr>
            <w:tcW w:w="284" w:type="pct"/>
            <w:shd w:val="clear" w:color="auto" w:fill="DEEAF6" w:themeFill="accent1" w:themeFillTint="33"/>
          </w:tcPr>
          <w:p w:rsidR="008C0665" w:rsidRPr="005D656A" w:rsidRDefault="008C0665">
            <w:pPr>
              <w:rPr>
                <w:b/>
              </w:rPr>
            </w:pPr>
            <w:r w:rsidRPr="005D656A">
              <w:rPr>
                <w:b/>
              </w:rPr>
              <w:t>1</w:t>
            </w:r>
          </w:p>
        </w:tc>
      </w:tr>
      <w:tr w:rsidR="008C0665" w:rsidTr="008054EA">
        <w:tc>
          <w:tcPr>
            <w:tcW w:w="3512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  <w:r w:rsidRPr="00611E71">
              <w:rPr>
                <w:rFonts w:cstheme="minorHAnsi"/>
                <w:sz w:val="20"/>
                <w:szCs w:val="20"/>
              </w:rPr>
              <w:t xml:space="preserve">1.  </w:t>
            </w:r>
            <w:r w:rsidR="00611E71" w:rsidRPr="00611E71">
              <w:rPr>
                <w:rFonts w:cstheme="minorHAnsi"/>
                <w:sz w:val="20"/>
                <w:szCs w:val="20"/>
              </w:rPr>
              <w:t xml:space="preserve"> </w:t>
            </w:r>
            <w:r w:rsidR="00FB2824">
              <w:rPr>
                <w:rFonts w:cstheme="minorHAnsi"/>
                <w:sz w:val="20"/>
                <w:szCs w:val="20"/>
              </w:rPr>
              <w:t>This</w:t>
            </w:r>
            <w:r w:rsidRPr="00611E71">
              <w:rPr>
                <w:rFonts w:cstheme="minorHAnsi"/>
                <w:sz w:val="20"/>
                <w:szCs w:val="20"/>
              </w:rPr>
              <w:t xml:space="preserve"> Module as a whole was:</w:t>
            </w:r>
          </w:p>
        </w:tc>
        <w:tc>
          <w:tcPr>
            <w:tcW w:w="337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pct"/>
          </w:tcPr>
          <w:p w:rsidR="008C0665" w:rsidRDefault="008C0665"/>
        </w:tc>
      </w:tr>
      <w:tr w:rsidR="005D656A" w:rsidTr="008054EA">
        <w:tc>
          <w:tcPr>
            <w:tcW w:w="3512" w:type="pct"/>
          </w:tcPr>
          <w:p w:rsidR="005D656A" w:rsidRPr="00611E71" w:rsidRDefault="005D656A">
            <w:pPr>
              <w:rPr>
                <w:rFonts w:cstheme="minorHAnsi"/>
                <w:sz w:val="20"/>
                <w:szCs w:val="20"/>
              </w:rPr>
            </w:pPr>
            <w:r w:rsidRPr="00611E71">
              <w:rPr>
                <w:rFonts w:cstheme="minorHAnsi"/>
                <w:sz w:val="20"/>
                <w:szCs w:val="20"/>
              </w:rPr>
              <w:t xml:space="preserve">2.  </w:t>
            </w:r>
            <w:r w:rsidR="00611E71" w:rsidRPr="00611E71">
              <w:rPr>
                <w:rFonts w:cstheme="minorHAnsi"/>
                <w:sz w:val="20"/>
                <w:szCs w:val="20"/>
              </w:rPr>
              <w:t xml:space="preserve"> </w:t>
            </w:r>
            <w:r w:rsidRPr="00611E71">
              <w:rPr>
                <w:rFonts w:cstheme="minorHAnsi"/>
                <w:sz w:val="20"/>
                <w:szCs w:val="20"/>
              </w:rPr>
              <w:t>The orga</w:t>
            </w:r>
            <w:r w:rsidR="00131F05" w:rsidRPr="00611E71">
              <w:rPr>
                <w:rFonts w:cstheme="minorHAnsi"/>
                <w:sz w:val="20"/>
                <w:szCs w:val="20"/>
              </w:rPr>
              <w:t xml:space="preserve">nization and readability of this </w:t>
            </w:r>
            <w:r w:rsidRPr="00611E71">
              <w:rPr>
                <w:rFonts w:cstheme="minorHAnsi"/>
                <w:sz w:val="20"/>
                <w:szCs w:val="20"/>
              </w:rPr>
              <w:t xml:space="preserve">Module was: </w:t>
            </w:r>
          </w:p>
        </w:tc>
        <w:tc>
          <w:tcPr>
            <w:tcW w:w="337" w:type="pct"/>
          </w:tcPr>
          <w:p w:rsidR="005D656A" w:rsidRPr="00611E71" w:rsidRDefault="005D6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5D656A" w:rsidRPr="00611E71" w:rsidRDefault="005D6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5D656A" w:rsidRPr="00611E71" w:rsidRDefault="005D6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5D656A" w:rsidRPr="00611E71" w:rsidRDefault="005D6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pct"/>
          </w:tcPr>
          <w:p w:rsidR="005D656A" w:rsidRDefault="005D656A"/>
        </w:tc>
      </w:tr>
      <w:tr w:rsidR="005D656A" w:rsidTr="008054EA">
        <w:tc>
          <w:tcPr>
            <w:tcW w:w="3512" w:type="pct"/>
          </w:tcPr>
          <w:p w:rsidR="005D656A" w:rsidRPr="00611E71" w:rsidRDefault="005D656A">
            <w:pPr>
              <w:rPr>
                <w:rFonts w:cstheme="minorHAnsi"/>
                <w:sz w:val="20"/>
                <w:szCs w:val="20"/>
              </w:rPr>
            </w:pPr>
            <w:r w:rsidRPr="00611E71">
              <w:rPr>
                <w:rFonts w:cstheme="minorHAnsi"/>
                <w:sz w:val="20"/>
                <w:szCs w:val="20"/>
              </w:rPr>
              <w:t xml:space="preserve">3.  </w:t>
            </w:r>
            <w:r w:rsidR="00611E71" w:rsidRPr="00611E71">
              <w:rPr>
                <w:rFonts w:cstheme="minorHAnsi"/>
                <w:sz w:val="20"/>
                <w:szCs w:val="20"/>
              </w:rPr>
              <w:t xml:space="preserve"> </w:t>
            </w:r>
            <w:r w:rsidRPr="00611E71">
              <w:rPr>
                <w:rFonts w:cstheme="minorHAnsi"/>
                <w:sz w:val="20"/>
                <w:szCs w:val="20"/>
              </w:rPr>
              <w:t>The content of this Module was:</w:t>
            </w:r>
          </w:p>
        </w:tc>
        <w:tc>
          <w:tcPr>
            <w:tcW w:w="337" w:type="pct"/>
          </w:tcPr>
          <w:p w:rsidR="005D656A" w:rsidRPr="00611E71" w:rsidRDefault="005D6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5D656A" w:rsidRPr="00611E71" w:rsidRDefault="005D6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5D656A" w:rsidRPr="00611E71" w:rsidRDefault="005D6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5D656A" w:rsidRPr="00611E71" w:rsidRDefault="005D65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pct"/>
          </w:tcPr>
          <w:p w:rsidR="005D656A" w:rsidRDefault="005D656A"/>
        </w:tc>
      </w:tr>
      <w:tr w:rsidR="008C0665" w:rsidTr="008054EA">
        <w:tc>
          <w:tcPr>
            <w:tcW w:w="3512" w:type="pct"/>
          </w:tcPr>
          <w:p w:rsidR="008C0665" w:rsidRPr="00611E71" w:rsidRDefault="005D656A">
            <w:pPr>
              <w:rPr>
                <w:rFonts w:cstheme="minorHAnsi"/>
                <w:sz w:val="20"/>
                <w:szCs w:val="20"/>
              </w:rPr>
            </w:pPr>
            <w:r w:rsidRPr="00611E71">
              <w:rPr>
                <w:rFonts w:cstheme="minorHAnsi"/>
                <w:sz w:val="20"/>
                <w:szCs w:val="20"/>
              </w:rPr>
              <w:t>4</w:t>
            </w:r>
            <w:r w:rsidR="008C0665" w:rsidRPr="00611E71">
              <w:rPr>
                <w:rFonts w:cstheme="minorHAnsi"/>
                <w:sz w:val="20"/>
                <w:szCs w:val="20"/>
              </w:rPr>
              <w:t xml:space="preserve">. </w:t>
            </w:r>
            <w:r w:rsidR="00611E71" w:rsidRPr="00611E71">
              <w:rPr>
                <w:rFonts w:cstheme="minorHAnsi"/>
                <w:sz w:val="20"/>
                <w:szCs w:val="20"/>
              </w:rPr>
              <w:t xml:space="preserve"> </w:t>
            </w:r>
            <w:r w:rsidR="008C0665" w:rsidRPr="00611E71">
              <w:rPr>
                <w:rFonts w:cstheme="minorHAnsi"/>
                <w:sz w:val="20"/>
                <w:szCs w:val="20"/>
              </w:rPr>
              <w:t xml:space="preserve"> </w:t>
            </w:r>
            <w:r w:rsidRPr="00611E71">
              <w:rPr>
                <w:rFonts w:cstheme="minorHAnsi"/>
                <w:sz w:val="20"/>
                <w:szCs w:val="20"/>
              </w:rPr>
              <w:t>Information about</w:t>
            </w:r>
            <w:r w:rsidR="00131F05" w:rsidRPr="00611E71">
              <w:rPr>
                <w:rFonts w:cstheme="minorHAnsi"/>
                <w:sz w:val="20"/>
                <w:szCs w:val="20"/>
              </w:rPr>
              <w:t xml:space="preserve"> what was needed to complete this</w:t>
            </w:r>
            <w:r w:rsidRPr="00611E71">
              <w:rPr>
                <w:rFonts w:cstheme="minorHAnsi"/>
                <w:sz w:val="20"/>
                <w:szCs w:val="20"/>
              </w:rPr>
              <w:t xml:space="preserve"> Module was:</w:t>
            </w:r>
          </w:p>
        </w:tc>
        <w:tc>
          <w:tcPr>
            <w:tcW w:w="337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pct"/>
          </w:tcPr>
          <w:p w:rsidR="008C0665" w:rsidRDefault="008C0665"/>
        </w:tc>
      </w:tr>
      <w:tr w:rsidR="008C0665" w:rsidTr="008054EA">
        <w:tc>
          <w:tcPr>
            <w:tcW w:w="3512" w:type="pct"/>
          </w:tcPr>
          <w:p w:rsidR="008C0665" w:rsidRPr="00611E71" w:rsidRDefault="005D656A">
            <w:pPr>
              <w:rPr>
                <w:rFonts w:cstheme="minorHAnsi"/>
                <w:sz w:val="20"/>
                <w:szCs w:val="20"/>
              </w:rPr>
            </w:pPr>
            <w:r w:rsidRPr="00611E71">
              <w:rPr>
                <w:rFonts w:cstheme="minorHAnsi"/>
                <w:sz w:val="20"/>
                <w:szCs w:val="20"/>
              </w:rPr>
              <w:t xml:space="preserve">5.  </w:t>
            </w:r>
            <w:r w:rsidR="00611E71" w:rsidRPr="00611E71">
              <w:rPr>
                <w:rFonts w:cstheme="minorHAnsi"/>
                <w:sz w:val="20"/>
                <w:szCs w:val="20"/>
              </w:rPr>
              <w:t xml:space="preserve"> </w:t>
            </w:r>
            <w:r w:rsidRPr="00611E71">
              <w:rPr>
                <w:rFonts w:cstheme="minorHAnsi"/>
                <w:sz w:val="20"/>
                <w:szCs w:val="20"/>
              </w:rPr>
              <w:t>Cl</w:t>
            </w:r>
            <w:r w:rsidR="00EE19D9">
              <w:rPr>
                <w:rFonts w:cstheme="minorHAnsi"/>
                <w:sz w:val="20"/>
                <w:szCs w:val="20"/>
              </w:rPr>
              <w:t>arity about Module competencies</w:t>
            </w:r>
            <w:r w:rsidRPr="00611E71">
              <w:rPr>
                <w:rFonts w:cstheme="minorHAnsi"/>
                <w:sz w:val="20"/>
                <w:szCs w:val="20"/>
              </w:rPr>
              <w:t xml:space="preserve"> was:</w:t>
            </w:r>
          </w:p>
        </w:tc>
        <w:tc>
          <w:tcPr>
            <w:tcW w:w="337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pct"/>
          </w:tcPr>
          <w:p w:rsidR="008C0665" w:rsidRDefault="008C0665"/>
        </w:tc>
      </w:tr>
      <w:tr w:rsidR="008C0665" w:rsidTr="008054EA">
        <w:tc>
          <w:tcPr>
            <w:tcW w:w="3512" w:type="pct"/>
          </w:tcPr>
          <w:p w:rsidR="008C0665" w:rsidRPr="00611E71" w:rsidRDefault="00D253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5D656A" w:rsidRPr="00611E71">
              <w:rPr>
                <w:rFonts w:cstheme="minorHAnsi"/>
                <w:sz w:val="20"/>
                <w:szCs w:val="20"/>
              </w:rPr>
              <w:t xml:space="preserve">.  </w:t>
            </w:r>
            <w:r w:rsidR="00611E71" w:rsidRPr="00611E71">
              <w:rPr>
                <w:rFonts w:cstheme="minorHAnsi"/>
                <w:sz w:val="20"/>
                <w:szCs w:val="20"/>
              </w:rPr>
              <w:t xml:space="preserve"> </w:t>
            </w:r>
            <w:r w:rsidR="005D656A" w:rsidRPr="00611E71">
              <w:rPr>
                <w:rFonts w:cstheme="minorHAnsi"/>
                <w:sz w:val="20"/>
                <w:szCs w:val="20"/>
              </w:rPr>
              <w:t xml:space="preserve">Usefulness of Module assignments to understand content was: </w:t>
            </w:r>
          </w:p>
        </w:tc>
        <w:tc>
          <w:tcPr>
            <w:tcW w:w="337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pct"/>
          </w:tcPr>
          <w:p w:rsidR="008C0665" w:rsidRDefault="008C0665"/>
        </w:tc>
      </w:tr>
      <w:tr w:rsidR="008C0665" w:rsidTr="008054EA">
        <w:tc>
          <w:tcPr>
            <w:tcW w:w="3512" w:type="pct"/>
          </w:tcPr>
          <w:p w:rsidR="005D656A" w:rsidRPr="00611E71" w:rsidRDefault="00D253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5D656A" w:rsidRPr="00611E71">
              <w:rPr>
                <w:rFonts w:cstheme="minorHAnsi"/>
                <w:sz w:val="20"/>
                <w:szCs w:val="20"/>
              </w:rPr>
              <w:t xml:space="preserve">.  </w:t>
            </w:r>
            <w:r w:rsidR="00611E71" w:rsidRPr="00611E71">
              <w:rPr>
                <w:rFonts w:cstheme="minorHAnsi"/>
                <w:sz w:val="20"/>
                <w:szCs w:val="20"/>
              </w:rPr>
              <w:t xml:space="preserve"> </w:t>
            </w:r>
            <w:r w:rsidR="006D0E6B">
              <w:rPr>
                <w:rFonts w:cstheme="minorHAnsi"/>
                <w:sz w:val="20"/>
                <w:szCs w:val="20"/>
              </w:rPr>
              <w:t>The description</w:t>
            </w:r>
            <w:r w:rsidR="005D656A" w:rsidRPr="00611E71">
              <w:rPr>
                <w:rFonts w:cstheme="minorHAnsi"/>
                <w:sz w:val="20"/>
                <w:szCs w:val="20"/>
              </w:rPr>
              <w:t xml:space="preserve"> of </w:t>
            </w:r>
            <w:r w:rsidR="00EE19D9">
              <w:rPr>
                <w:rFonts w:cstheme="minorHAnsi"/>
                <w:sz w:val="20"/>
                <w:szCs w:val="20"/>
              </w:rPr>
              <w:t xml:space="preserve">the </w:t>
            </w:r>
            <w:r w:rsidR="00131F05" w:rsidRPr="00611E71">
              <w:rPr>
                <w:rFonts w:cstheme="minorHAnsi"/>
                <w:sz w:val="20"/>
                <w:szCs w:val="20"/>
              </w:rPr>
              <w:t xml:space="preserve">assessment and </w:t>
            </w:r>
            <w:r w:rsidR="005D656A" w:rsidRPr="00611E71">
              <w:rPr>
                <w:rFonts w:cstheme="minorHAnsi"/>
                <w:sz w:val="20"/>
                <w:szCs w:val="20"/>
              </w:rPr>
              <w:t>grading was:</w:t>
            </w:r>
          </w:p>
        </w:tc>
        <w:tc>
          <w:tcPr>
            <w:tcW w:w="337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pct"/>
          </w:tcPr>
          <w:p w:rsidR="008C0665" w:rsidRDefault="008C0665"/>
        </w:tc>
      </w:tr>
      <w:tr w:rsidR="008C0665" w:rsidTr="008054EA">
        <w:tc>
          <w:tcPr>
            <w:tcW w:w="3512" w:type="pct"/>
          </w:tcPr>
          <w:p w:rsidR="008C0665" w:rsidRPr="00611E71" w:rsidRDefault="00D25329" w:rsidP="00131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131F05" w:rsidRPr="00611E71">
              <w:rPr>
                <w:rFonts w:cstheme="minorHAnsi"/>
                <w:sz w:val="20"/>
                <w:szCs w:val="20"/>
              </w:rPr>
              <w:t xml:space="preserve">.  </w:t>
            </w:r>
            <w:r w:rsidR="00611E71" w:rsidRPr="00611E71">
              <w:rPr>
                <w:rFonts w:cstheme="minorHAnsi"/>
                <w:sz w:val="20"/>
                <w:szCs w:val="20"/>
              </w:rPr>
              <w:t xml:space="preserve"> </w:t>
            </w:r>
            <w:r w:rsidR="00131F05" w:rsidRPr="00611E71">
              <w:rPr>
                <w:rFonts w:cstheme="minorHAnsi"/>
                <w:sz w:val="20"/>
                <w:szCs w:val="20"/>
              </w:rPr>
              <w:t xml:space="preserve">The extent assessments made me critically think was: </w:t>
            </w:r>
            <w:r w:rsidR="005D656A" w:rsidRPr="00611E71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37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pct"/>
          </w:tcPr>
          <w:p w:rsidR="008C0665" w:rsidRDefault="008C0665"/>
        </w:tc>
      </w:tr>
      <w:tr w:rsidR="008C0665" w:rsidTr="008054EA">
        <w:tc>
          <w:tcPr>
            <w:tcW w:w="3512" w:type="pct"/>
          </w:tcPr>
          <w:p w:rsidR="008C0665" w:rsidRPr="00611E71" w:rsidRDefault="00D253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131F05" w:rsidRPr="00611E71">
              <w:rPr>
                <w:rFonts w:cstheme="minorHAnsi"/>
                <w:sz w:val="20"/>
                <w:szCs w:val="20"/>
              </w:rPr>
              <w:t xml:space="preserve">. </w:t>
            </w:r>
            <w:r w:rsidR="00967C45">
              <w:rPr>
                <w:rFonts w:cstheme="minorHAnsi"/>
                <w:sz w:val="20"/>
                <w:szCs w:val="20"/>
              </w:rPr>
              <w:t xml:space="preserve">   </w:t>
            </w:r>
            <w:r w:rsidR="00131F05" w:rsidRPr="00611E71">
              <w:rPr>
                <w:rFonts w:cstheme="minorHAnsi"/>
                <w:sz w:val="20"/>
                <w:szCs w:val="20"/>
              </w:rPr>
              <w:t xml:space="preserve">The extent assessments helped promote and apply </w:t>
            </w:r>
            <w:r w:rsidR="00FB2824">
              <w:rPr>
                <w:rFonts w:cstheme="minorHAnsi"/>
                <w:sz w:val="20"/>
                <w:szCs w:val="20"/>
              </w:rPr>
              <w:t xml:space="preserve">my </w:t>
            </w:r>
            <w:r w:rsidR="00131F05" w:rsidRPr="00611E71">
              <w:rPr>
                <w:rFonts w:cstheme="minorHAnsi"/>
                <w:sz w:val="20"/>
                <w:szCs w:val="20"/>
              </w:rPr>
              <w:t xml:space="preserve">learning was: </w:t>
            </w:r>
          </w:p>
        </w:tc>
        <w:tc>
          <w:tcPr>
            <w:tcW w:w="337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pct"/>
          </w:tcPr>
          <w:p w:rsidR="008C0665" w:rsidRDefault="008C0665"/>
        </w:tc>
      </w:tr>
      <w:tr w:rsidR="001D537D" w:rsidTr="008054EA">
        <w:tc>
          <w:tcPr>
            <w:tcW w:w="3512" w:type="pct"/>
          </w:tcPr>
          <w:p w:rsidR="001D537D" w:rsidRPr="00611E71" w:rsidRDefault="002A6CDA" w:rsidP="00D253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25329">
              <w:rPr>
                <w:rFonts w:cstheme="minorHAnsi"/>
                <w:sz w:val="20"/>
                <w:szCs w:val="20"/>
              </w:rPr>
              <w:t>0</w:t>
            </w:r>
            <w:r w:rsidR="001D537D">
              <w:rPr>
                <w:rFonts w:cstheme="minorHAnsi"/>
                <w:sz w:val="20"/>
                <w:szCs w:val="20"/>
              </w:rPr>
              <w:t>.  The way in which I learned the skills presented in this Module was:</w:t>
            </w:r>
          </w:p>
        </w:tc>
        <w:tc>
          <w:tcPr>
            <w:tcW w:w="337" w:type="pct"/>
          </w:tcPr>
          <w:p w:rsidR="001D537D" w:rsidRPr="00611E71" w:rsidRDefault="001D53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1D537D" w:rsidRPr="00611E71" w:rsidRDefault="001D53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1D537D" w:rsidRPr="00611E71" w:rsidRDefault="001D53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1D537D" w:rsidRPr="00611E71" w:rsidRDefault="001D53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pct"/>
          </w:tcPr>
          <w:p w:rsidR="001D537D" w:rsidRDefault="001D537D"/>
        </w:tc>
      </w:tr>
      <w:tr w:rsidR="008C0665" w:rsidTr="008054EA">
        <w:tc>
          <w:tcPr>
            <w:tcW w:w="3512" w:type="pct"/>
          </w:tcPr>
          <w:p w:rsidR="008C0665" w:rsidRPr="00611E71" w:rsidRDefault="00D25329" w:rsidP="00131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131F05" w:rsidRPr="00611E71">
              <w:rPr>
                <w:rFonts w:cstheme="minorHAnsi"/>
                <w:sz w:val="20"/>
                <w:szCs w:val="20"/>
              </w:rPr>
              <w:t>.  The a</w:t>
            </w:r>
            <w:r w:rsidR="00611E71" w:rsidRPr="00611E71">
              <w:rPr>
                <w:rFonts w:cstheme="minorHAnsi"/>
                <w:sz w:val="20"/>
                <w:szCs w:val="20"/>
              </w:rPr>
              <w:t xml:space="preserve">ssessment of the skills </w:t>
            </w:r>
            <w:r w:rsidR="001D537D">
              <w:rPr>
                <w:rFonts w:cstheme="minorHAnsi"/>
                <w:sz w:val="20"/>
                <w:szCs w:val="20"/>
              </w:rPr>
              <w:t xml:space="preserve">I </w:t>
            </w:r>
            <w:r w:rsidR="00611E71" w:rsidRPr="00611E71">
              <w:rPr>
                <w:rFonts w:cstheme="minorHAnsi"/>
                <w:sz w:val="20"/>
                <w:szCs w:val="20"/>
              </w:rPr>
              <w:t>learned</w:t>
            </w:r>
            <w:r w:rsidR="00131F05" w:rsidRPr="00611E71">
              <w:rPr>
                <w:rFonts w:cstheme="minorHAnsi"/>
                <w:sz w:val="20"/>
                <w:szCs w:val="20"/>
              </w:rPr>
              <w:t xml:space="preserve"> in this Module was: </w:t>
            </w:r>
          </w:p>
        </w:tc>
        <w:tc>
          <w:tcPr>
            <w:tcW w:w="337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pct"/>
          </w:tcPr>
          <w:p w:rsidR="008C0665" w:rsidRPr="00611E71" w:rsidRDefault="008C06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pct"/>
          </w:tcPr>
          <w:p w:rsidR="008C0665" w:rsidRDefault="008C0665"/>
        </w:tc>
      </w:tr>
      <w:tr w:rsidR="008054EA" w:rsidTr="008054EA">
        <w:tc>
          <w:tcPr>
            <w:tcW w:w="5000" w:type="pct"/>
            <w:gridSpan w:val="6"/>
          </w:tcPr>
          <w:p w:rsidR="008054EA" w:rsidRDefault="008054EA" w:rsidP="00131F05">
            <w:pPr>
              <w:rPr>
                <w:rFonts w:cstheme="minorHAnsi"/>
                <w:sz w:val="20"/>
                <w:szCs w:val="20"/>
              </w:rPr>
            </w:pPr>
            <w:r w:rsidRPr="008054EA">
              <w:rPr>
                <w:rFonts w:cstheme="minorHAnsi"/>
                <w:b/>
                <w:sz w:val="20"/>
                <w:szCs w:val="20"/>
              </w:rPr>
              <w:t>Comments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8054EA" w:rsidRDefault="008054EA" w:rsidP="00131F05">
            <w:pPr>
              <w:rPr>
                <w:rFonts w:cstheme="minorHAnsi"/>
                <w:sz w:val="20"/>
                <w:szCs w:val="20"/>
              </w:rPr>
            </w:pPr>
          </w:p>
          <w:p w:rsidR="008054EA" w:rsidRDefault="008054EA"/>
        </w:tc>
      </w:tr>
    </w:tbl>
    <w:p w:rsidR="00611E71" w:rsidRDefault="00611E71" w:rsidP="003B5823">
      <w:pPr>
        <w:spacing w:line="240" w:lineRule="auto"/>
      </w:pPr>
      <w:r>
        <w:t xml:space="preserve">Use the scale below </w:t>
      </w:r>
      <w:r w:rsidR="00B5149B">
        <w:t xml:space="preserve">to tell us </w:t>
      </w:r>
      <w:r w:rsidR="00FB2824">
        <w:t>about the</w:t>
      </w:r>
      <w:r>
        <w:t xml:space="preserve"> time and effort</w:t>
      </w:r>
      <w:r w:rsidR="00FB2824">
        <w:t xml:space="preserve"> you</w:t>
      </w:r>
      <w:r>
        <w:t xml:space="preserve"> invested in this Module. Check the box that best reflects your evaluation.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540"/>
        <w:gridCol w:w="540"/>
        <w:gridCol w:w="535"/>
      </w:tblGrid>
      <w:tr w:rsidR="00611E71" w:rsidTr="008054EA">
        <w:tc>
          <w:tcPr>
            <w:tcW w:w="7735" w:type="dxa"/>
            <w:shd w:val="clear" w:color="auto" w:fill="F7CAAC" w:themeFill="accent2" w:themeFillTint="66"/>
          </w:tcPr>
          <w:p w:rsidR="00611E71" w:rsidRDefault="00611E71">
            <w:r w:rsidRPr="00FB2824">
              <w:rPr>
                <w:b/>
              </w:rPr>
              <w:t>3</w:t>
            </w:r>
            <w:r>
              <w:t xml:space="preserve"> = High    </w:t>
            </w:r>
            <w:r w:rsidRPr="00FB2824">
              <w:rPr>
                <w:b/>
              </w:rPr>
              <w:t>2</w:t>
            </w:r>
            <w:r>
              <w:t xml:space="preserve"> = Average    </w:t>
            </w:r>
            <w:r w:rsidRPr="00FB2824">
              <w:rPr>
                <w:b/>
              </w:rPr>
              <w:t>1</w:t>
            </w:r>
            <w:r>
              <w:t xml:space="preserve"> = Low</w:t>
            </w:r>
          </w:p>
        </w:tc>
        <w:tc>
          <w:tcPr>
            <w:tcW w:w="540" w:type="dxa"/>
            <w:shd w:val="clear" w:color="auto" w:fill="F7CAAC" w:themeFill="accent2" w:themeFillTint="66"/>
          </w:tcPr>
          <w:p w:rsidR="00611E71" w:rsidRPr="00611E71" w:rsidRDefault="00611E71">
            <w:pPr>
              <w:rPr>
                <w:b/>
              </w:rPr>
            </w:pPr>
            <w:r w:rsidRPr="00611E71">
              <w:rPr>
                <w:b/>
              </w:rPr>
              <w:t>3</w:t>
            </w:r>
          </w:p>
        </w:tc>
        <w:tc>
          <w:tcPr>
            <w:tcW w:w="540" w:type="dxa"/>
            <w:shd w:val="clear" w:color="auto" w:fill="F7CAAC" w:themeFill="accent2" w:themeFillTint="66"/>
          </w:tcPr>
          <w:p w:rsidR="00611E71" w:rsidRPr="00611E71" w:rsidRDefault="00611E71">
            <w:pPr>
              <w:rPr>
                <w:b/>
              </w:rPr>
            </w:pPr>
            <w:r w:rsidRPr="00611E71">
              <w:rPr>
                <w:b/>
              </w:rPr>
              <w:t>2</w:t>
            </w:r>
          </w:p>
        </w:tc>
        <w:tc>
          <w:tcPr>
            <w:tcW w:w="535" w:type="dxa"/>
            <w:shd w:val="clear" w:color="auto" w:fill="F7CAAC" w:themeFill="accent2" w:themeFillTint="66"/>
          </w:tcPr>
          <w:p w:rsidR="00611E71" w:rsidRPr="00611E71" w:rsidRDefault="00611E71">
            <w:pPr>
              <w:rPr>
                <w:b/>
              </w:rPr>
            </w:pPr>
            <w:r w:rsidRPr="00611E71">
              <w:rPr>
                <w:b/>
              </w:rPr>
              <w:t>1</w:t>
            </w:r>
          </w:p>
        </w:tc>
      </w:tr>
      <w:tr w:rsidR="00611E71" w:rsidTr="00611E71">
        <w:tc>
          <w:tcPr>
            <w:tcW w:w="7735" w:type="dxa"/>
          </w:tcPr>
          <w:p w:rsidR="00611E71" w:rsidRPr="00611E71" w:rsidRDefault="0096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11E71" w:rsidRPr="00611E71">
              <w:rPr>
                <w:sz w:val="20"/>
                <w:szCs w:val="20"/>
              </w:rPr>
              <w:t xml:space="preserve">.  The amount of effort needed </w:t>
            </w:r>
            <w:r w:rsidR="001D537D">
              <w:rPr>
                <w:sz w:val="20"/>
                <w:szCs w:val="20"/>
              </w:rPr>
              <w:t xml:space="preserve">for me </w:t>
            </w:r>
            <w:r w:rsidR="00611E71" w:rsidRPr="00611E71">
              <w:rPr>
                <w:sz w:val="20"/>
                <w:szCs w:val="20"/>
              </w:rPr>
              <w:t>to succeed in this Module was:</w:t>
            </w:r>
          </w:p>
        </w:tc>
        <w:tc>
          <w:tcPr>
            <w:tcW w:w="540" w:type="dxa"/>
          </w:tcPr>
          <w:p w:rsidR="00611E71" w:rsidRDefault="00611E71"/>
        </w:tc>
        <w:tc>
          <w:tcPr>
            <w:tcW w:w="540" w:type="dxa"/>
          </w:tcPr>
          <w:p w:rsidR="00611E71" w:rsidRDefault="00611E71"/>
        </w:tc>
        <w:tc>
          <w:tcPr>
            <w:tcW w:w="535" w:type="dxa"/>
          </w:tcPr>
          <w:p w:rsidR="00611E71" w:rsidRDefault="00611E71"/>
        </w:tc>
      </w:tr>
      <w:tr w:rsidR="00611E71" w:rsidTr="00611E71">
        <w:tc>
          <w:tcPr>
            <w:tcW w:w="7735" w:type="dxa"/>
          </w:tcPr>
          <w:p w:rsidR="00611E71" w:rsidRPr="00611E71" w:rsidRDefault="0096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11E71" w:rsidRPr="00611E71">
              <w:rPr>
                <w:sz w:val="20"/>
                <w:szCs w:val="20"/>
              </w:rPr>
              <w:t xml:space="preserve">.  The amount of effort I put into this Module was: </w:t>
            </w:r>
          </w:p>
        </w:tc>
        <w:tc>
          <w:tcPr>
            <w:tcW w:w="540" w:type="dxa"/>
          </w:tcPr>
          <w:p w:rsidR="00611E71" w:rsidRDefault="00611E71"/>
        </w:tc>
        <w:tc>
          <w:tcPr>
            <w:tcW w:w="540" w:type="dxa"/>
          </w:tcPr>
          <w:p w:rsidR="00611E71" w:rsidRDefault="00611E71"/>
        </w:tc>
        <w:tc>
          <w:tcPr>
            <w:tcW w:w="535" w:type="dxa"/>
          </w:tcPr>
          <w:p w:rsidR="00611E71" w:rsidRDefault="00611E71"/>
        </w:tc>
      </w:tr>
      <w:tr w:rsidR="00611E71" w:rsidTr="00611E71">
        <w:tc>
          <w:tcPr>
            <w:tcW w:w="7735" w:type="dxa"/>
          </w:tcPr>
          <w:p w:rsidR="00611E71" w:rsidRPr="00611E71" w:rsidRDefault="00967C45" w:rsidP="001D5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D537D">
              <w:rPr>
                <w:sz w:val="20"/>
                <w:szCs w:val="20"/>
              </w:rPr>
              <w:t xml:space="preserve">.  This </w:t>
            </w:r>
            <w:r w:rsidR="008054EA">
              <w:rPr>
                <w:sz w:val="20"/>
                <w:szCs w:val="20"/>
              </w:rPr>
              <w:t xml:space="preserve">level of challenge this </w:t>
            </w:r>
            <w:r w:rsidR="001D537D">
              <w:rPr>
                <w:sz w:val="20"/>
                <w:szCs w:val="20"/>
              </w:rPr>
              <w:t xml:space="preserve">Module </w:t>
            </w:r>
            <w:r w:rsidR="008054EA">
              <w:rPr>
                <w:sz w:val="20"/>
                <w:szCs w:val="20"/>
              </w:rPr>
              <w:t xml:space="preserve">had for me was: </w:t>
            </w:r>
          </w:p>
        </w:tc>
        <w:tc>
          <w:tcPr>
            <w:tcW w:w="540" w:type="dxa"/>
          </w:tcPr>
          <w:p w:rsidR="00611E71" w:rsidRDefault="00611E71"/>
        </w:tc>
        <w:tc>
          <w:tcPr>
            <w:tcW w:w="540" w:type="dxa"/>
          </w:tcPr>
          <w:p w:rsidR="00611E71" w:rsidRDefault="00611E71"/>
        </w:tc>
        <w:tc>
          <w:tcPr>
            <w:tcW w:w="535" w:type="dxa"/>
          </w:tcPr>
          <w:p w:rsidR="00611E71" w:rsidRDefault="00611E71"/>
        </w:tc>
      </w:tr>
      <w:tr w:rsidR="00FB2824" w:rsidTr="00611E71">
        <w:tc>
          <w:tcPr>
            <w:tcW w:w="7735" w:type="dxa"/>
          </w:tcPr>
          <w:p w:rsidR="00FB2824" w:rsidRPr="00611E71" w:rsidRDefault="00FB2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7C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 The increase in my ability and skills </w:t>
            </w:r>
            <w:r w:rsidR="001D537D">
              <w:rPr>
                <w:sz w:val="20"/>
                <w:szCs w:val="20"/>
              </w:rPr>
              <w:t>as a r</w:t>
            </w:r>
            <w:r>
              <w:rPr>
                <w:sz w:val="20"/>
                <w:szCs w:val="20"/>
              </w:rPr>
              <w:t xml:space="preserve">esult of completing this Module was: </w:t>
            </w:r>
          </w:p>
        </w:tc>
        <w:tc>
          <w:tcPr>
            <w:tcW w:w="540" w:type="dxa"/>
          </w:tcPr>
          <w:p w:rsidR="00FB2824" w:rsidRDefault="00FB2824"/>
        </w:tc>
        <w:tc>
          <w:tcPr>
            <w:tcW w:w="540" w:type="dxa"/>
          </w:tcPr>
          <w:p w:rsidR="00FB2824" w:rsidRDefault="00FB2824"/>
        </w:tc>
        <w:tc>
          <w:tcPr>
            <w:tcW w:w="535" w:type="dxa"/>
          </w:tcPr>
          <w:p w:rsidR="00FB2824" w:rsidRDefault="00FB2824"/>
        </w:tc>
      </w:tr>
      <w:tr w:rsidR="00611E71" w:rsidTr="00611E71">
        <w:tc>
          <w:tcPr>
            <w:tcW w:w="7735" w:type="dxa"/>
          </w:tcPr>
          <w:p w:rsidR="00611E71" w:rsidRPr="00611E71" w:rsidRDefault="00967C45" w:rsidP="001D5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11E71" w:rsidRPr="00611E71">
              <w:rPr>
                <w:sz w:val="20"/>
                <w:szCs w:val="20"/>
              </w:rPr>
              <w:t xml:space="preserve">.  The amount </w:t>
            </w:r>
            <w:r w:rsidR="00FB2824">
              <w:rPr>
                <w:sz w:val="20"/>
                <w:szCs w:val="20"/>
              </w:rPr>
              <w:t xml:space="preserve">of time I </w:t>
            </w:r>
            <w:r w:rsidR="001D537D">
              <w:rPr>
                <w:sz w:val="20"/>
                <w:szCs w:val="20"/>
              </w:rPr>
              <w:t xml:space="preserve">needed to invest </w:t>
            </w:r>
            <w:r w:rsidR="00FB2824">
              <w:rPr>
                <w:sz w:val="20"/>
                <w:szCs w:val="20"/>
              </w:rPr>
              <w:t>to complete</w:t>
            </w:r>
            <w:r w:rsidR="00611E71" w:rsidRPr="00611E71">
              <w:rPr>
                <w:sz w:val="20"/>
                <w:szCs w:val="20"/>
              </w:rPr>
              <w:t xml:space="preserve"> this Module was: </w:t>
            </w:r>
          </w:p>
        </w:tc>
        <w:tc>
          <w:tcPr>
            <w:tcW w:w="540" w:type="dxa"/>
          </w:tcPr>
          <w:p w:rsidR="00611E71" w:rsidRDefault="00611E71"/>
        </w:tc>
        <w:tc>
          <w:tcPr>
            <w:tcW w:w="540" w:type="dxa"/>
          </w:tcPr>
          <w:p w:rsidR="00611E71" w:rsidRDefault="00611E71"/>
        </w:tc>
        <w:tc>
          <w:tcPr>
            <w:tcW w:w="535" w:type="dxa"/>
          </w:tcPr>
          <w:p w:rsidR="00611E71" w:rsidRDefault="00611E71"/>
        </w:tc>
      </w:tr>
      <w:tr w:rsidR="008054EA" w:rsidTr="006E3585">
        <w:tc>
          <w:tcPr>
            <w:tcW w:w="9350" w:type="dxa"/>
            <w:gridSpan w:val="4"/>
          </w:tcPr>
          <w:p w:rsidR="008054EA" w:rsidRDefault="008054EA" w:rsidP="001D537D">
            <w:pPr>
              <w:rPr>
                <w:b/>
                <w:sz w:val="20"/>
                <w:szCs w:val="20"/>
              </w:rPr>
            </w:pPr>
            <w:r w:rsidRPr="008054EA">
              <w:rPr>
                <w:b/>
                <w:sz w:val="20"/>
                <w:szCs w:val="20"/>
              </w:rPr>
              <w:t xml:space="preserve">Comments: </w:t>
            </w:r>
          </w:p>
          <w:p w:rsidR="003B5823" w:rsidRPr="008054EA" w:rsidRDefault="003B5823" w:rsidP="001D537D">
            <w:pPr>
              <w:rPr>
                <w:b/>
                <w:sz w:val="20"/>
                <w:szCs w:val="20"/>
              </w:rPr>
            </w:pPr>
          </w:p>
          <w:p w:rsidR="008054EA" w:rsidRDefault="008054EA"/>
        </w:tc>
      </w:tr>
    </w:tbl>
    <w:p w:rsidR="002A6CDA" w:rsidRDefault="002A6CDA" w:rsidP="002A6CDA">
      <w:r>
        <w:t xml:space="preserve">Use the scale below </w:t>
      </w:r>
      <w:r w:rsidR="00B5149B">
        <w:t xml:space="preserve">to tell us </w:t>
      </w:r>
      <w:r>
        <w:t>about your instructor</w:t>
      </w:r>
      <w:r w:rsidR="009D7F2A">
        <w:t xml:space="preserve"> for this Module</w:t>
      </w:r>
      <w:r>
        <w:t>. Check the box that best reflects your evaluation.  Check N/A if you did not have a formal instructor</w:t>
      </w:r>
      <w:r w:rsidR="00967C4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4"/>
        <w:gridCol w:w="499"/>
        <w:gridCol w:w="499"/>
        <w:gridCol w:w="499"/>
        <w:gridCol w:w="499"/>
        <w:gridCol w:w="499"/>
        <w:gridCol w:w="571"/>
      </w:tblGrid>
      <w:tr w:rsidR="002A6CDA" w:rsidTr="003B5823">
        <w:tc>
          <w:tcPr>
            <w:tcW w:w="6284" w:type="dxa"/>
            <w:shd w:val="clear" w:color="auto" w:fill="F2F2F2" w:themeFill="background1" w:themeFillShade="F2"/>
          </w:tcPr>
          <w:p w:rsidR="002A6CDA" w:rsidRDefault="002A6CDA">
            <w:r w:rsidRPr="005D656A">
              <w:rPr>
                <w:b/>
              </w:rPr>
              <w:t>5</w:t>
            </w:r>
            <w:r>
              <w:t xml:space="preserve"> = Excellent   </w:t>
            </w:r>
            <w:r w:rsidRPr="005D656A">
              <w:rPr>
                <w:b/>
              </w:rPr>
              <w:t xml:space="preserve"> 4</w:t>
            </w:r>
            <w:r>
              <w:t xml:space="preserve"> = Good   </w:t>
            </w:r>
            <w:r w:rsidRPr="005D656A">
              <w:rPr>
                <w:b/>
              </w:rPr>
              <w:t>3</w:t>
            </w:r>
            <w:r>
              <w:t xml:space="preserve"> = Fair  </w:t>
            </w:r>
            <w:r w:rsidRPr="005D656A">
              <w:rPr>
                <w:b/>
              </w:rPr>
              <w:t xml:space="preserve"> 2</w:t>
            </w:r>
            <w:r>
              <w:t xml:space="preserve"> = Poor  </w:t>
            </w:r>
            <w:r w:rsidRPr="005D656A">
              <w:rPr>
                <w:b/>
              </w:rPr>
              <w:t xml:space="preserve"> 1</w:t>
            </w:r>
            <w:r>
              <w:t xml:space="preserve"> = Very Poor</w:t>
            </w:r>
          </w:p>
        </w:tc>
        <w:tc>
          <w:tcPr>
            <w:tcW w:w="499" w:type="dxa"/>
            <w:shd w:val="clear" w:color="auto" w:fill="F2F2F2" w:themeFill="background1" w:themeFillShade="F2"/>
          </w:tcPr>
          <w:p w:rsidR="002A6CDA" w:rsidRDefault="002A6CDA">
            <w:r>
              <w:t>5</w:t>
            </w:r>
          </w:p>
        </w:tc>
        <w:tc>
          <w:tcPr>
            <w:tcW w:w="499" w:type="dxa"/>
            <w:shd w:val="clear" w:color="auto" w:fill="F2F2F2" w:themeFill="background1" w:themeFillShade="F2"/>
          </w:tcPr>
          <w:p w:rsidR="002A6CDA" w:rsidRDefault="002A6CDA">
            <w:r>
              <w:t>4</w:t>
            </w:r>
          </w:p>
        </w:tc>
        <w:tc>
          <w:tcPr>
            <w:tcW w:w="499" w:type="dxa"/>
            <w:shd w:val="clear" w:color="auto" w:fill="F2F2F2" w:themeFill="background1" w:themeFillShade="F2"/>
          </w:tcPr>
          <w:p w:rsidR="002A6CDA" w:rsidRDefault="002A6CDA">
            <w:r>
              <w:t>3</w:t>
            </w:r>
          </w:p>
        </w:tc>
        <w:tc>
          <w:tcPr>
            <w:tcW w:w="499" w:type="dxa"/>
            <w:shd w:val="clear" w:color="auto" w:fill="F2F2F2" w:themeFill="background1" w:themeFillShade="F2"/>
          </w:tcPr>
          <w:p w:rsidR="002A6CDA" w:rsidRDefault="002A6CDA">
            <w:r>
              <w:t>2</w:t>
            </w:r>
          </w:p>
        </w:tc>
        <w:tc>
          <w:tcPr>
            <w:tcW w:w="499" w:type="dxa"/>
            <w:shd w:val="clear" w:color="auto" w:fill="F2F2F2" w:themeFill="background1" w:themeFillShade="F2"/>
          </w:tcPr>
          <w:p w:rsidR="002A6CDA" w:rsidRDefault="002A6CDA">
            <w:r>
              <w:t>1</w:t>
            </w:r>
          </w:p>
        </w:tc>
        <w:tc>
          <w:tcPr>
            <w:tcW w:w="571" w:type="dxa"/>
            <w:shd w:val="clear" w:color="auto" w:fill="F2F2F2" w:themeFill="background1" w:themeFillShade="F2"/>
          </w:tcPr>
          <w:p w:rsidR="002A6CDA" w:rsidRDefault="002A6CDA">
            <w:r>
              <w:t>N/A</w:t>
            </w:r>
          </w:p>
        </w:tc>
      </w:tr>
      <w:tr w:rsidR="002A6CDA" w:rsidTr="002A6CDA">
        <w:tc>
          <w:tcPr>
            <w:tcW w:w="6284" w:type="dxa"/>
          </w:tcPr>
          <w:p w:rsidR="002A6CDA" w:rsidRPr="00611E71" w:rsidRDefault="00967C45" w:rsidP="002A6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="009D7F2A">
              <w:rPr>
                <w:rFonts w:cstheme="minorHAnsi"/>
                <w:sz w:val="20"/>
                <w:szCs w:val="20"/>
              </w:rPr>
              <w:t>.  The instructor’</w:t>
            </w:r>
            <w:r w:rsidR="00B5149B">
              <w:rPr>
                <w:rFonts w:cstheme="minorHAnsi"/>
                <w:sz w:val="20"/>
                <w:szCs w:val="20"/>
              </w:rPr>
              <w:t>s knowledge about</w:t>
            </w:r>
            <w:r w:rsidR="009D7F2A">
              <w:rPr>
                <w:rFonts w:cstheme="minorHAnsi"/>
                <w:sz w:val="20"/>
                <w:szCs w:val="20"/>
              </w:rPr>
              <w:t xml:space="preserve"> the content was: </w:t>
            </w:r>
          </w:p>
        </w:tc>
        <w:tc>
          <w:tcPr>
            <w:tcW w:w="499" w:type="dxa"/>
          </w:tcPr>
          <w:p w:rsidR="002A6CDA" w:rsidRDefault="002A6CDA" w:rsidP="002A6CDA"/>
        </w:tc>
        <w:tc>
          <w:tcPr>
            <w:tcW w:w="499" w:type="dxa"/>
          </w:tcPr>
          <w:p w:rsidR="002A6CDA" w:rsidRDefault="002A6CDA" w:rsidP="002A6CDA"/>
        </w:tc>
        <w:tc>
          <w:tcPr>
            <w:tcW w:w="499" w:type="dxa"/>
          </w:tcPr>
          <w:p w:rsidR="002A6CDA" w:rsidRDefault="002A6CDA" w:rsidP="002A6CDA"/>
        </w:tc>
        <w:tc>
          <w:tcPr>
            <w:tcW w:w="499" w:type="dxa"/>
          </w:tcPr>
          <w:p w:rsidR="002A6CDA" w:rsidRDefault="002A6CDA" w:rsidP="002A6CDA"/>
        </w:tc>
        <w:tc>
          <w:tcPr>
            <w:tcW w:w="499" w:type="dxa"/>
          </w:tcPr>
          <w:p w:rsidR="002A6CDA" w:rsidRDefault="002A6CDA" w:rsidP="002A6CDA"/>
        </w:tc>
        <w:tc>
          <w:tcPr>
            <w:tcW w:w="571" w:type="dxa"/>
          </w:tcPr>
          <w:p w:rsidR="002A6CDA" w:rsidRDefault="002A6CDA" w:rsidP="002A6CDA"/>
        </w:tc>
      </w:tr>
      <w:tr w:rsidR="002A6CDA" w:rsidTr="002A6CDA">
        <w:tc>
          <w:tcPr>
            <w:tcW w:w="6284" w:type="dxa"/>
          </w:tcPr>
          <w:p w:rsidR="002A6CDA" w:rsidRPr="00611E71" w:rsidRDefault="00967C45" w:rsidP="002A6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9D7F2A">
              <w:rPr>
                <w:rFonts w:cstheme="minorHAnsi"/>
                <w:sz w:val="20"/>
                <w:szCs w:val="20"/>
              </w:rPr>
              <w:t>.  The instructor</w:t>
            </w:r>
            <w:r w:rsidR="003B5823">
              <w:rPr>
                <w:rFonts w:cstheme="minorHAnsi"/>
                <w:sz w:val="20"/>
                <w:szCs w:val="20"/>
              </w:rPr>
              <w:t>’s</w:t>
            </w:r>
            <w:r w:rsidR="009D7F2A">
              <w:rPr>
                <w:rFonts w:cstheme="minorHAnsi"/>
                <w:sz w:val="20"/>
                <w:szCs w:val="20"/>
              </w:rPr>
              <w:t xml:space="preserve"> ability to challenge my thinking was:</w:t>
            </w:r>
          </w:p>
        </w:tc>
        <w:tc>
          <w:tcPr>
            <w:tcW w:w="499" w:type="dxa"/>
          </w:tcPr>
          <w:p w:rsidR="002A6CDA" w:rsidRDefault="002A6CDA" w:rsidP="002A6CDA"/>
        </w:tc>
        <w:tc>
          <w:tcPr>
            <w:tcW w:w="499" w:type="dxa"/>
          </w:tcPr>
          <w:p w:rsidR="002A6CDA" w:rsidRDefault="002A6CDA" w:rsidP="002A6CDA"/>
        </w:tc>
        <w:tc>
          <w:tcPr>
            <w:tcW w:w="499" w:type="dxa"/>
          </w:tcPr>
          <w:p w:rsidR="002A6CDA" w:rsidRDefault="002A6CDA" w:rsidP="002A6CDA"/>
        </w:tc>
        <w:tc>
          <w:tcPr>
            <w:tcW w:w="499" w:type="dxa"/>
          </w:tcPr>
          <w:p w:rsidR="002A6CDA" w:rsidRDefault="002A6CDA" w:rsidP="002A6CDA"/>
        </w:tc>
        <w:tc>
          <w:tcPr>
            <w:tcW w:w="499" w:type="dxa"/>
          </w:tcPr>
          <w:p w:rsidR="002A6CDA" w:rsidRDefault="002A6CDA" w:rsidP="002A6CDA"/>
        </w:tc>
        <w:tc>
          <w:tcPr>
            <w:tcW w:w="571" w:type="dxa"/>
          </w:tcPr>
          <w:p w:rsidR="002A6CDA" w:rsidRDefault="002A6CDA" w:rsidP="002A6CDA"/>
        </w:tc>
      </w:tr>
      <w:tr w:rsidR="002A6CDA" w:rsidTr="002A6CDA">
        <w:tc>
          <w:tcPr>
            <w:tcW w:w="6284" w:type="dxa"/>
          </w:tcPr>
          <w:p w:rsidR="002A6CDA" w:rsidRPr="003B5823" w:rsidRDefault="00967C45" w:rsidP="002A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D7F2A" w:rsidRPr="003B5823">
              <w:rPr>
                <w:sz w:val="20"/>
                <w:szCs w:val="20"/>
              </w:rPr>
              <w:t>.  The timeliness of instructor feedback was:</w:t>
            </w:r>
          </w:p>
        </w:tc>
        <w:tc>
          <w:tcPr>
            <w:tcW w:w="499" w:type="dxa"/>
          </w:tcPr>
          <w:p w:rsidR="002A6CDA" w:rsidRDefault="002A6CDA" w:rsidP="002A6CDA"/>
        </w:tc>
        <w:tc>
          <w:tcPr>
            <w:tcW w:w="499" w:type="dxa"/>
          </w:tcPr>
          <w:p w:rsidR="002A6CDA" w:rsidRDefault="002A6CDA" w:rsidP="002A6CDA"/>
        </w:tc>
        <w:tc>
          <w:tcPr>
            <w:tcW w:w="499" w:type="dxa"/>
          </w:tcPr>
          <w:p w:rsidR="002A6CDA" w:rsidRDefault="002A6CDA" w:rsidP="002A6CDA"/>
        </w:tc>
        <w:tc>
          <w:tcPr>
            <w:tcW w:w="499" w:type="dxa"/>
          </w:tcPr>
          <w:p w:rsidR="002A6CDA" w:rsidRDefault="002A6CDA" w:rsidP="002A6CDA"/>
        </w:tc>
        <w:tc>
          <w:tcPr>
            <w:tcW w:w="499" w:type="dxa"/>
          </w:tcPr>
          <w:p w:rsidR="002A6CDA" w:rsidRDefault="002A6CDA" w:rsidP="002A6CDA"/>
        </w:tc>
        <w:tc>
          <w:tcPr>
            <w:tcW w:w="571" w:type="dxa"/>
          </w:tcPr>
          <w:p w:rsidR="002A6CDA" w:rsidRDefault="002A6CDA" w:rsidP="002A6CDA"/>
        </w:tc>
      </w:tr>
      <w:tr w:rsidR="002A6CDA" w:rsidTr="002A6CDA">
        <w:tc>
          <w:tcPr>
            <w:tcW w:w="6284" w:type="dxa"/>
          </w:tcPr>
          <w:p w:rsidR="002A6CDA" w:rsidRPr="003B5823" w:rsidRDefault="00967C45" w:rsidP="002A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D7F2A" w:rsidRPr="003B5823">
              <w:rPr>
                <w:sz w:val="20"/>
                <w:szCs w:val="20"/>
              </w:rPr>
              <w:t>.  The usefulness of instructor feedback was:</w:t>
            </w:r>
          </w:p>
        </w:tc>
        <w:tc>
          <w:tcPr>
            <w:tcW w:w="499" w:type="dxa"/>
          </w:tcPr>
          <w:p w:rsidR="002A6CDA" w:rsidRDefault="002A6CDA" w:rsidP="002A6CDA"/>
        </w:tc>
        <w:tc>
          <w:tcPr>
            <w:tcW w:w="499" w:type="dxa"/>
          </w:tcPr>
          <w:p w:rsidR="002A6CDA" w:rsidRDefault="002A6CDA" w:rsidP="002A6CDA"/>
        </w:tc>
        <w:tc>
          <w:tcPr>
            <w:tcW w:w="499" w:type="dxa"/>
          </w:tcPr>
          <w:p w:rsidR="002A6CDA" w:rsidRDefault="002A6CDA" w:rsidP="002A6CDA"/>
        </w:tc>
        <w:tc>
          <w:tcPr>
            <w:tcW w:w="499" w:type="dxa"/>
          </w:tcPr>
          <w:p w:rsidR="002A6CDA" w:rsidRDefault="002A6CDA" w:rsidP="002A6CDA"/>
        </w:tc>
        <w:tc>
          <w:tcPr>
            <w:tcW w:w="499" w:type="dxa"/>
          </w:tcPr>
          <w:p w:rsidR="002A6CDA" w:rsidRDefault="002A6CDA" w:rsidP="002A6CDA"/>
        </w:tc>
        <w:tc>
          <w:tcPr>
            <w:tcW w:w="571" w:type="dxa"/>
          </w:tcPr>
          <w:p w:rsidR="002A6CDA" w:rsidRDefault="002A6CDA" w:rsidP="002A6CDA"/>
        </w:tc>
      </w:tr>
      <w:tr w:rsidR="009D7F2A" w:rsidTr="002A6CDA">
        <w:tc>
          <w:tcPr>
            <w:tcW w:w="6284" w:type="dxa"/>
          </w:tcPr>
          <w:p w:rsidR="009D7F2A" w:rsidRPr="003B5823" w:rsidRDefault="00967C45" w:rsidP="002A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D7F2A" w:rsidRPr="003B5823">
              <w:rPr>
                <w:sz w:val="20"/>
                <w:szCs w:val="20"/>
              </w:rPr>
              <w:t xml:space="preserve">.  The availability of the instructor to answer my questions was: </w:t>
            </w:r>
          </w:p>
        </w:tc>
        <w:tc>
          <w:tcPr>
            <w:tcW w:w="499" w:type="dxa"/>
          </w:tcPr>
          <w:p w:rsidR="009D7F2A" w:rsidRDefault="009D7F2A" w:rsidP="002A6CDA"/>
        </w:tc>
        <w:tc>
          <w:tcPr>
            <w:tcW w:w="499" w:type="dxa"/>
          </w:tcPr>
          <w:p w:rsidR="009D7F2A" w:rsidRDefault="009D7F2A" w:rsidP="002A6CDA"/>
        </w:tc>
        <w:tc>
          <w:tcPr>
            <w:tcW w:w="499" w:type="dxa"/>
          </w:tcPr>
          <w:p w:rsidR="009D7F2A" w:rsidRDefault="009D7F2A" w:rsidP="002A6CDA"/>
        </w:tc>
        <w:tc>
          <w:tcPr>
            <w:tcW w:w="499" w:type="dxa"/>
          </w:tcPr>
          <w:p w:rsidR="009D7F2A" w:rsidRDefault="009D7F2A" w:rsidP="002A6CDA"/>
        </w:tc>
        <w:tc>
          <w:tcPr>
            <w:tcW w:w="499" w:type="dxa"/>
          </w:tcPr>
          <w:p w:rsidR="009D7F2A" w:rsidRDefault="009D7F2A" w:rsidP="002A6CDA"/>
        </w:tc>
        <w:tc>
          <w:tcPr>
            <w:tcW w:w="571" w:type="dxa"/>
          </w:tcPr>
          <w:p w:rsidR="009D7F2A" w:rsidRDefault="009D7F2A" w:rsidP="002A6CDA"/>
        </w:tc>
      </w:tr>
      <w:tr w:rsidR="009D7F2A" w:rsidTr="002A6CDA">
        <w:tc>
          <w:tcPr>
            <w:tcW w:w="6284" w:type="dxa"/>
          </w:tcPr>
          <w:p w:rsidR="009D7F2A" w:rsidRPr="003B5823" w:rsidRDefault="00967C45" w:rsidP="002A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9D7F2A" w:rsidRPr="003B5823">
              <w:rPr>
                <w:sz w:val="20"/>
                <w:szCs w:val="20"/>
              </w:rPr>
              <w:t xml:space="preserve">.  </w:t>
            </w:r>
            <w:r w:rsidR="003B5823" w:rsidRPr="003B5823">
              <w:rPr>
                <w:sz w:val="20"/>
                <w:szCs w:val="20"/>
              </w:rPr>
              <w:t xml:space="preserve">The instructor’s fairness </w:t>
            </w:r>
            <w:r w:rsidR="003B5823">
              <w:rPr>
                <w:sz w:val="20"/>
                <w:szCs w:val="20"/>
              </w:rPr>
              <w:t xml:space="preserve">in assessing my work was: </w:t>
            </w:r>
          </w:p>
        </w:tc>
        <w:tc>
          <w:tcPr>
            <w:tcW w:w="499" w:type="dxa"/>
          </w:tcPr>
          <w:p w:rsidR="009D7F2A" w:rsidRDefault="009D7F2A" w:rsidP="002A6CDA"/>
        </w:tc>
        <w:tc>
          <w:tcPr>
            <w:tcW w:w="499" w:type="dxa"/>
          </w:tcPr>
          <w:p w:rsidR="009D7F2A" w:rsidRDefault="009D7F2A" w:rsidP="002A6CDA"/>
        </w:tc>
        <w:tc>
          <w:tcPr>
            <w:tcW w:w="499" w:type="dxa"/>
          </w:tcPr>
          <w:p w:rsidR="009D7F2A" w:rsidRDefault="009D7F2A" w:rsidP="002A6CDA"/>
        </w:tc>
        <w:tc>
          <w:tcPr>
            <w:tcW w:w="499" w:type="dxa"/>
          </w:tcPr>
          <w:p w:rsidR="009D7F2A" w:rsidRDefault="009D7F2A" w:rsidP="002A6CDA"/>
        </w:tc>
        <w:tc>
          <w:tcPr>
            <w:tcW w:w="499" w:type="dxa"/>
          </w:tcPr>
          <w:p w:rsidR="009D7F2A" w:rsidRDefault="009D7F2A" w:rsidP="002A6CDA"/>
        </w:tc>
        <w:tc>
          <w:tcPr>
            <w:tcW w:w="571" w:type="dxa"/>
          </w:tcPr>
          <w:p w:rsidR="009D7F2A" w:rsidRDefault="009D7F2A" w:rsidP="002A6CDA"/>
        </w:tc>
      </w:tr>
      <w:tr w:rsidR="009D7F2A" w:rsidTr="002A6CDA">
        <w:tc>
          <w:tcPr>
            <w:tcW w:w="6284" w:type="dxa"/>
          </w:tcPr>
          <w:p w:rsidR="009D7F2A" w:rsidRPr="003B5823" w:rsidRDefault="00967C45" w:rsidP="003B5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B5823" w:rsidRPr="003B5823">
              <w:rPr>
                <w:sz w:val="20"/>
                <w:szCs w:val="20"/>
              </w:rPr>
              <w:t xml:space="preserve">.  The instructor’s </w:t>
            </w:r>
            <w:r w:rsidR="003B5823">
              <w:rPr>
                <w:sz w:val="20"/>
                <w:szCs w:val="20"/>
              </w:rPr>
              <w:t>ability to provide co</w:t>
            </w:r>
            <w:r w:rsidR="003B5823" w:rsidRPr="003B5823">
              <w:rPr>
                <w:sz w:val="20"/>
                <w:szCs w:val="20"/>
              </w:rPr>
              <w:t xml:space="preserve">nstructive criticism was: </w:t>
            </w:r>
          </w:p>
        </w:tc>
        <w:tc>
          <w:tcPr>
            <w:tcW w:w="499" w:type="dxa"/>
          </w:tcPr>
          <w:p w:rsidR="009D7F2A" w:rsidRDefault="009D7F2A" w:rsidP="002A6CDA"/>
        </w:tc>
        <w:tc>
          <w:tcPr>
            <w:tcW w:w="499" w:type="dxa"/>
          </w:tcPr>
          <w:p w:rsidR="009D7F2A" w:rsidRDefault="009D7F2A" w:rsidP="002A6CDA"/>
        </w:tc>
        <w:tc>
          <w:tcPr>
            <w:tcW w:w="499" w:type="dxa"/>
          </w:tcPr>
          <w:p w:rsidR="009D7F2A" w:rsidRDefault="009D7F2A" w:rsidP="002A6CDA"/>
        </w:tc>
        <w:tc>
          <w:tcPr>
            <w:tcW w:w="499" w:type="dxa"/>
          </w:tcPr>
          <w:p w:rsidR="009D7F2A" w:rsidRDefault="009D7F2A" w:rsidP="002A6CDA"/>
        </w:tc>
        <w:tc>
          <w:tcPr>
            <w:tcW w:w="499" w:type="dxa"/>
          </w:tcPr>
          <w:p w:rsidR="009D7F2A" w:rsidRDefault="009D7F2A" w:rsidP="002A6CDA"/>
        </w:tc>
        <w:tc>
          <w:tcPr>
            <w:tcW w:w="571" w:type="dxa"/>
          </w:tcPr>
          <w:p w:rsidR="009D7F2A" w:rsidRDefault="009D7F2A" w:rsidP="002A6CDA"/>
        </w:tc>
      </w:tr>
      <w:tr w:rsidR="003B5823" w:rsidTr="002A6CDA">
        <w:tc>
          <w:tcPr>
            <w:tcW w:w="6284" w:type="dxa"/>
          </w:tcPr>
          <w:p w:rsidR="003B5823" w:rsidRPr="003B5823" w:rsidRDefault="00967C45" w:rsidP="002A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B5823" w:rsidRPr="003B5823">
              <w:rPr>
                <w:sz w:val="20"/>
                <w:szCs w:val="20"/>
              </w:rPr>
              <w:t xml:space="preserve">.  Overall, the instructor’s attitude and enthusiasm for teaching was: </w:t>
            </w:r>
          </w:p>
        </w:tc>
        <w:tc>
          <w:tcPr>
            <w:tcW w:w="499" w:type="dxa"/>
          </w:tcPr>
          <w:p w:rsidR="003B5823" w:rsidRDefault="003B5823" w:rsidP="002A6CDA"/>
        </w:tc>
        <w:tc>
          <w:tcPr>
            <w:tcW w:w="499" w:type="dxa"/>
          </w:tcPr>
          <w:p w:rsidR="003B5823" w:rsidRDefault="003B5823" w:rsidP="002A6CDA"/>
        </w:tc>
        <w:tc>
          <w:tcPr>
            <w:tcW w:w="499" w:type="dxa"/>
          </w:tcPr>
          <w:p w:rsidR="003B5823" w:rsidRDefault="003B5823" w:rsidP="002A6CDA"/>
        </w:tc>
        <w:tc>
          <w:tcPr>
            <w:tcW w:w="499" w:type="dxa"/>
          </w:tcPr>
          <w:p w:rsidR="003B5823" w:rsidRDefault="003B5823" w:rsidP="002A6CDA"/>
        </w:tc>
        <w:tc>
          <w:tcPr>
            <w:tcW w:w="499" w:type="dxa"/>
          </w:tcPr>
          <w:p w:rsidR="003B5823" w:rsidRDefault="003B5823" w:rsidP="002A6CDA"/>
        </w:tc>
        <w:tc>
          <w:tcPr>
            <w:tcW w:w="571" w:type="dxa"/>
          </w:tcPr>
          <w:p w:rsidR="003B5823" w:rsidRDefault="003B5823" w:rsidP="002A6CDA"/>
        </w:tc>
      </w:tr>
      <w:tr w:rsidR="003B5823" w:rsidTr="002B2AB1">
        <w:tc>
          <w:tcPr>
            <w:tcW w:w="9350" w:type="dxa"/>
            <w:gridSpan w:val="7"/>
          </w:tcPr>
          <w:p w:rsidR="003B5823" w:rsidRPr="008054EA" w:rsidRDefault="003B5823" w:rsidP="003B5823">
            <w:pPr>
              <w:rPr>
                <w:b/>
                <w:sz w:val="20"/>
                <w:szCs w:val="20"/>
              </w:rPr>
            </w:pPr>
            <w:r w:rsidRPr="008054EA">
              <w:rPr>
                <w:b/>
                <w:sz w:val="20"/>
                <w:szCs w:val="20"/>
              </w:rPr>
              <w:t xml:space="preserve">Comments: </w:t>
            </w:r>
          </w:p>
          <w:p w:rsidR="003B5823" w:rsidRDefault="003B5823" w:rsidP="002A6CDA"/>
          <w:p w:rsidR="003B5823" w:rsidRDefault="003B5823" w:rsidP="002A6CDA"/>
        </w:tc>
      </w:tr>
    </w:tbl>
    <w:p w:rsidR="002A6CDA" w:rsidRDefault="002A6C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2824" w:rsidTr="008054EA">
        <w:tc>
          <w:tcPr>
            <w:tcW w:w="9350" w:type="dxa"/>
            <w:shd w:val="clear" w:color="auto" w:fill="C5E0B3" w:themeFill="accent6" w:themeFillTint="66"/>
          </w:tcPr>
          <w:p w:rsidR="00FB2824" w:rsidRPr="00EE19D9" w:rsidRDefault="008054EA" w:rsidP="00FB2824">
            <w:pPr>
              <w:rPr>
                <w:b/>
              </w:rPr>
            </w:pPr>
            <w:r w:rsidRPr="00EE19D9">
              <w:rPr>
                <w:b/>
              </w:rPr>
              <w:t>Please tell us a bit more:</w:t>
            </w:r>
          </w:p>
        </w:tc>
      </w:tr>
      <w:tr w:rsidR="00611E71" w:rsidTr="00611E71">
        <w:tc>
          <w:tcPr>
            <w:tcW w:w="9350" w:type="dxa"/>
          </w:tcPr>
          <w:p w:rsidR="00FB2824" w:rsidRPr="008054EA" w:rsidRDefault="00967C45" w:rsidP="00FB2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B2824" w:rsidRPr="008054EA">
              <w:rPr>
                <w:sz w:val="20"/>
                <w:szCs w:val="20"/>
              </w:rPr>
              <w:t xml:space="preserve">.  How did this Module </w:t>
            </w:r>
            <w:r>
              <w:rPr>
                <w:sz w:val="20"/>
                <w:szCs w:val="20"/>
              </w:rPr>
              <w:t xml:space="preserve">contribute to you being able to assume CHW role and responsibilities? </w:t>
            </w:r>
            <w:r w:rsidR="00FB2824" w:rsidRPr="008054EA">
              <w:rPr>
                <w:sz w:val="20"/>
                <w:szCs w:val="20"/>
              </w:rPr>
              <w:t xml:space="preserve"> </w:t>
            </w:r>
          </w:p>
          <w:p w:rsidR="00FB2824" w:rsidRPr="008054EA" w:rsidRDefault="00FB2824" w:rsidP="00FB2824">
            <w:pPr>
              <w:rPr>
                <w:sz w:val="20"/>
                <w:szCs w:val="20"/>
              </w:rPr>
            </w:pPr>
          </w:p>
          <w:p w:rsidR="00FB2824" w:rsidRPr="008054EA" w:rsidRDefault="00FB2824" w:rsidP="00FB2824">
            <w:pPr>
              <w:rPr>
                <w:sz w:val="20"/>
                <w:szCs w:val="20"/>
              </w:rPr>
            </w:pPr>
          </w:p>
          <w:p w:rsidR="00FB2824" w:rsidRPr="008054EA" w:rsidRDefault="00FB2824" w:rsidP="00FB2824">
            <w:pPr>
              <w:rPr>
                <w:sz w:val="20"/>
                <w:szCs w:val="20"/>
              </w:rPr>
            </w:pPr>
          </w:p>
          <w:p w:rsidR="00611E71" w:rsidRPr="008054EA" w:rsidRDefault="00611E71">
            <w:pPr>
              <w:rPr>
                <w:sz w:val="20"/>
                <w:szCs w:val="20"/>
              </w:rPr>
            </w:pPr>
          </w:p>
        </w:tc>
      </w:tr>
      <w:tr w:rsidR="00611E71" w:rsidTr="00611E71">
        <w:tc>
          <w:tcPr>
            <w:tcW w:w="9350" w:type="dxa"/>
          </w:tcPr>
          <w:p w:rsidR="00FB2824" w:rsidRPr="008054EA" w:rsidRDefault="00967C45" w:rsidP="00FB2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FB2824" w:rsidRPr="008054EA">
              <w:rPr>
                <w:sz w:val="20"/>
                <w:szCs w:val="20"/>
              </w:rPr>
              <w:t>.  What more would you have wanted to know about the content and skills presented in this Module?</w:t>
            </w:r>
          </w:p>
          <w:p w:rsidR="00FB2824" w:rsidRPr="008054EA" w:rsidRDefault="00FB2824" w:rsidP="00FB2824">
            <w:pPr>
              <w:rPr>
                <w:sz w:val="20"/>
                <w:szCs w:val="20"/>
              </w:rPr>
            </w:pPr>
          </w:p>
          <w:p w:rsidR="00FB2824" w:rsidRPr="008054EA" w:rsidRDefault="00FB2824" w:rsidP="00FB2824">
            <w:pPr>
              <w:rPr>
                <w:sz w:val="20"/>
                <w:szCs w:val="20"/>
              </w:rPr>
            </w:pPr>
          </w:p>
          <w:p w:rsidR="00FB2824" w:rsidRPr="008054EA" w:rsidRDefault="00FB2824" w:rsidP="00FB2824">
            <w:pPr>
              <w:rPr>
                <w:sz w:val="20"/>
                <w:szCs w:val="20"/>
              </w:rPr>
            </w:pPr>
          </w:p>
          <w:p w:rsidR="00611E71" w:rsidRPr="008054EA" w:rsidRDefault="00611E71">
            <w:pPr>
              <w:rPr>
                <w:sz w:val="20"/>
                <w:szCs w:val="20"/>
              </w:rPr>
            </w:pPr>
          </w:p>
        </w:tc>
      </w:tr>
      <w:tr w:rsidR="001D537D" w:rsidTr="00611E71">
        <w:tc>
          <w:tcPr>
            <w:tcW w:w="9350" w:type="dxa"/>
          </w:tcPr>
          <w:p w:rsidR="001D537D" w:rsidRPr="008054EA" w:rsidRDefault="00967C45" w:rsidP="00FB2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1D537D" w:rsidRPr="008054EA">
              <w:rPr>
                <w:sz w:val="20"/>
                <w:szCs w:val="20"/>
              </w:rPr>
              <w:t xml:space="preserve">.  In your opinion, what were the strengths of this Module? </w:t>
            </w:r>
          </w:p>
          <w:p w:rsidR="001D537D" w:rsidRPr="008054EA" w:rsidRDefault="001D537D" w:rsidP="00FB2824">
            <w:pPr>
              <w:rPr>
                <w:sz w:val="20"/>
                <w:szCs w:val="20"/>
              </w:rPr>
            </w:pPr>
          </w:p>
          <w:p w:rsidR="001D537D" w:rsidRPr="008054EA" w:rsidRDefault="001D537D" w:rsidP="00FB2824">
            <w:pPr>
              <w:rPr>
                <w:sz w:val="20"/>
                <w:szCs w:val="20"/>
              </w:rPr>
            </w:pPr>
          </w:p>
          <w:p w:rsidR="001D537D" w:rsidRPr="008054EA" w:rsidRDefault="001D537D" w:rsidP="00FB2824">
            <w:pPr>
              <w:rPr>
                <w:sz w:val="20"/>
                <w:szCs w:val="20"/>
              </w:rPr>
            </w:pPr>
          </w:p>
          <w:p w:rsidR="001D537D" w:rsidRPr="008054EA" w:rsidRDefault="001D537D" w:rsidP="00FB2824">
            <w:pPr>
              <w:rPr>
                <w:sz w:val="20"/>
                <w:szCs w:val="20"/>
              </w:rPr>
            </w:pPr>
          </w:p>
        </w:tc>
      </w:tr>
      <w:tr w:rsidR="001D537D" w:rsidTr="00611E71">
        <w:tc>
          <w:tcPr>
            <w:tcW w:w="9350" w:type="dxa"/>
          </w:tcPr>
          <w:p w:rsidR="001D537D" w:rsidRPr="008054EA" w:rsidRDefault="00967C45" w:rsidP="00FB2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D537D" w:rsidRPr="008054EA">
              <w:rPr>
                <w:sz w:val="20"/>
                <w:szCs w:val="20"/>
              </w:rPr>
              <w:t xml:space="preserve">.  In your opinion, what areas of this Module could be better developed? </w:t>
            </w:r>
          </w:p>
          <w:p w:rsidR="001D537D" w:rsidRPr="008054EA" w:rsidRDefault="001D537D" w:rsidP="00FB2824">
            <w:pPr>
              <w:rPr>
                <w:sz w:val="20"/>
                <w:szCs w:val="20"/>
              </w:rPr>
            </w:pPr>
          </w:p>
          <w:p w:rsidR="001D537D" w:rsidRPr="008054EA" w:rsidRDefault="001D537D" w:rsidP="00FB2824">
            <w:pPr>
              <w:rPr>
                <w:sz w:val="20"/>
                <w:szCs w:val="20"/>
              </w:rPr>
            </w:pPr>
          </w:p>
          <w:p w:rsidR="001D537D" w:rsidRPr="008054EA" w:rsidRDefault="001D537D" w:rsidP="00FB2824">
            <w:pPr>
              <w:rPr>
                <w:sz w:val="20"/>
                <w:szCs w:val="20"/>
              </w:rPr>
            </w:pPr>
          </w:p>
          <w:p w:rsidR="001D537D" w:rsidRPr="008054EA" w:rsidRDefault="001D537D" w:rsidP="00FB2824">
            <w:pPr>
              <w:rPr>
                <w:sz w:val="20"/>
                <w:szCs w:val="20"/>
              </w:rPr>
            </w:pPr>
          </w:p>
        </w:tc>
      </w:tr>
      <w:tr w:rsidR="00611E71" w:rsidTr="00611E71">
        <w:tc>
          <w:tcPr>
            <w:tcW w:w="9350" w:type="dxa"/>
          </w:tcPr>
          <w:p w:rsidR="00FB2824" w:rsidRPr="008054EA" w:rsidRDefault="00967C45" w:rsidP="00FB2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B2824" w:rsidRPr="008054EA">
              <w:rPr>
                <w:sz w:val="20"/>
                <w:szCs w:val="20"/>
              </w:rPr>
              <w:t xml:space="preserve">.  In what ways would you improve </w:t>
            </w:r>
            <w:r w:rsidR="001D537D" w:rsidRPr="008054EA">
              <w:rPr>
                <w:sz w:val="20"/>
                <w:szCs w:val="20"/>
              </w:rPr>
              <w:t xml:space="preserve">a learner’s experience with </w:t>
            </w:r>
            <w:r w:rsidR="00FB2824" w:rsidRPr="008054EA">
              <w:rPr>
                <w:sz w:val="20"/>
                <w:szCs w:val="20"/>
              </w:rPr>
              <w:t>this Module</w:t>
            </w:r>
            <w:r w:rsidR="001D537D" w:rsidRPr="008054EA">
              <w:rPr>
                <w:sz w:val="20"/>
                <w:szCs w:val="20"/>
              </w:rPr>
              <w:t xml:space="preserve">? </w:t>
            </w:r>
            <w:r w:rsidR="00FB2824" w:rsidRPr="008054EA">
              <w:rPr>
                <w:sz w:val="20"/>
                <w:szCs w:val="20"/>
              </w:rPr>
              <w:t xml:space="preserve"> </w:t>
            </w:r>
          </w:p>
          <w:p w:rsidR="00FB2824" w:rsidRPr="008054EA" w:rsidRDefault="00FB2824" w:rsidP="00FB2824">
            <w:pPr>
              <w:rPr>
                <w:sz w:val="20"/>
                <w:szCs w:val="20"/>
              </w:rPr>
            </w:pPr>
          </w:p>
          <w:p w:rsidR="001D537D" w:rsidRPr="008054EA" w:rsidRDefault="001D537D" w:rsidP="00FB2824">
            <w:pPr>
              <w:rPr>
                <w:sz w:val="20"/>
                <w:szCs w:val="20"/>
              </w:rPr>
            </w:pPr>
          </w:p>
          <w:p w:rsidR="001D537D" w:rsidRPr="008054EA" w:rsidRDefault="001D537D" w:rsidP="00FB2824">
            <w:pPr>
              <w:rPr>
                <w:sz w:val="20"/>
                <w:szCs w:val="20"/>
              </w:rPr>
            </w:pPr>
          </w:p>
          <w:p w:rsidR="00FB2824" w:rsidRPr="008054EA" w:rsidRDefault="00FB2824" w:rsidP="00FB2824">
            <w:pPr>
              <w:rPr>
                <w:sz w:val="20"/>
                <w:szCs w:val="20"/>
              </w:rPr>
            </w:pPr>
          </w:p>
          <w:p w:rsidR="00611E71" w:rsidRPr="008054EA" w:rsidRDefault="00611E71">
            <w:pPr>
              <w:rPr>
                <w:sz w:val="20"/>
                <w:szCs w:val="20"/>
              </w:rPr>
            </w:pPr>
          </w:p>
        </w:tc>
      </w:tr>
    </w:tbl>
    <w:p w:rsidR="00611E71" w:rsidRDefault="00611E71"/>
    <w:p w:rsidR="00611E71" w:rsidRDefault="00FB2824">
      <w:r>
        <w:t>THANK YOU!</w:t>
      </w:r>
    </w:p>
    <w:sectPr w:rsidR="00611E71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919" w:rsidRDefault="00152919" w:rsidP="005D656A">
      <w:pPr>
        <w:spacing w:after="0" w:line="240" w:lineRule="auto"/>
      </w:pPr>
      <w:r>
        <w:separator/>
      </w:r>
    </w:p>
  </w:endnote>
  <w:endnote w:type="continuationSeparator" w:id="0">
    <w:p w:rsidR="00152919" w:rsidRDefault="00152919" w:rsidP="005D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45" w:rsidRDefault="00400ADD">
    <w:pPr>
      <w:pStyle w:val="Footer"/>
    </w:pPr>
    <w:r>
      <w:t>January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919" w:rsidRDefault="00152919" w:rsidP="005D656A">
      <w:pPr>
        <w:spacing w:after="0" w:line="240" w:lineRule="auto"/>
      </w:pPr>
      <w:r>
        <w:separator/>
      </w:r>
    </w:p>
  </w:footnote>
  <w:footnote w:type="continuationSeparator" w:id="0">
    <w:p w:rsidR="00152919" w:rsidRDefault="00152919" w:rsidP="005D6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45" w:rsidRDefault="001529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220751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45" w:rsidRDefault="001529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220752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45" w:rsidRDefault="001529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220750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65"/>
    <w:rsid w:val="00131F05"/>
    <w:rsid w:val="00152919"/>
    <w:rsid w:val="001D537D"/>
    <w:rsid w:val="00243E19"/>
    <w:rsid w:val="00297895"/>
    <w:rsid w:val="002A6CDA"/>
    <w:rsid w:val="003B5823"/>
    <w:rsid w:val="00400ADD"/>
    <w:rsid w:val="005D656A"/>
    <w:rsid w:val="005E49CA"/>
    <w:rsid w:val="00611E71"/>
    <w:rsid w:val="006B49E7"/>
    <w:rsid w:val="006D0E6B"/>
    <w:rsid w:val="008054EA"/>
    <w:rsid w:val="008A4DF0"/>
    <w:rsid w:val="008C0665"/>
    <w:rsid w:val="00967C45"/>
    <w:rsid w:val="009D7F2A"/>
    <w:rsid w:val="00B5149B"/>
    <w:rsid w:val="00B84670"/>
    <w:rsid w:val="00D25329"/>
    <w:rsid w:val="00DA1E41"/>
    <w:rsid w:val="00EE19D9"/>
    <w:rsid w:val="00FB2824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B56324D-C4F2-47FC-95EA-65A194F1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56A"/>
  </w:style>
  <w:style w:type="paragraph" w:styleId="Footer">
    <w:name w:val="footer"/>
    <w:basedOn w:val="Normal"/>
    <w:link w:val="FooterChar"/>
    <w:uiPriority w:val="99"/>
    <w:unhideWhenUsed/>
    <w:rsid w:val="005D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56A"/>
  </w:style>
  <w:style w:type="paragraph" w:styleId="BalloonText">
    <w:name w:val="Balloon Text"/>
    <w:basedOn w:val="Normal"/>
    <w:link w:val="BalloonTextChar"/>
    <w:uiPriority w:val="99"/>
    <w:semiHidden/>
    <w:unhideWhenUsed/>
    <w:rsid w:val="00D25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Stahl, Cindra</cp:lastModifiedBy>
  <cp:revision>2</cp:revision>
  <cp:lastPrinted>2017-01-25T16:40:00Z</cp:lastPrinted>
  <dcterms:created xsi:type="dcterms:W3CDTF">2017-01-30T15:36:00Z</dcterms:created>
  <dcterms:modified xsi:type="dcterms:W3CDTF">2017-01-30T15:36:00Z</dcterms:modified>
</cp:coreProperties>
</file>