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CB" w:rsidRDefault="008F4BCB" w:rsidP="008F4BCB">
      <w:pPr>
        <w:ind w:left="720"/>
        <w:jc w:val="center"/>
        <w:rPr>
          <w:rFonts w:eastAsiaTheme="majorEastAsia" w:hAnsi="Calibri" w:cstheme="majorBidi"/>
          <w:b/>
          <w:bCs/>
          <w:color w:val="800000"/>
          <w:spacing w:val="-10"/>
          <w:kern w:val="24"/>
          <w:position w:val="1"/>
          <w:sz w:val="32"/>
          <w:szCs w:val="32"/>
        </w:rPr>
      </w:pPr>
      <w:bookmarkStart w:id="0" w:name="_GoBack"/>
      <w:bookmarkEnd w:id="0"/>
      <w:r w:rsidRPr="008F4BCB">
        <w:rPr>
          <w:rFonts w:eastAsiaTheme="majorEastAsia" w:hAnsi="Calibri" w:cstheme="majorBidi"/>
          <w:b/>
          <w:bCs/>
          <w:spacing w:val="-10"/>
          <w:kern w:val="24"/>
          <w:position w:val="1"/>
          <w:sz w:val="32"/>
          <w:szCs w:val="32"/>
        </w:rPr>
        <w:t>Montana</w:t>
      </w:r>
      <w:r>
        <w:rPr>
          <w:rFonts w:eastAsiaTheme="majorEastAsia" w:hAnsi="Calibri" w:cstheme="majorBidi"/>
          <w:b/>
          <w:bCs/>
          <w:color w:val="800000"/>
          <w:spacing w:val="-10"/>
          <w:kern w:val="24"/>
          <w:position w:val="1"/>
          <w:sz w:val="32"/>
          <w:szCs w:val="32"/>
        </w:rPr>
        <w:t xml:space="preserve"> </w:t>
      </w:r>
      <w:r w:rsidRPr="008F4BCB">
        <w:rPr>
          <w:rFonts w:eastAsiaTheme="majorEastAsia" w:hAnsi="Calibri" w:cstheme="majorBidi"/>
          <w:b/>
          <w:bCs/>
          <w:i/>
          <w:color w:val="3515BB"/>
          <w:spacing w:val="-10"/>
          <w:kern w:val="24"/>
          <w:position w:val="1"/>
          <w:sz w:val="36"/>
          <w:szCs w:val="36"/>
        </w:rPr>
        <w:t>CHW Fundamentals</w:t>
      </w:r>
    </w:p>
    <w:p w:rsidR="00CC77E0" w:rsidRPr="001957FF" w:rsidRDefault="001957FF" w:rsidP="001957FF">
      <w:pPr>
        <w:ind w:left="720"/>
        <w:rPr>
          <w:sz w:val="32"/>
          <w:szCs w:val="32"/>
        </w:rPr>
      </w:pPr>
      <w:r w:rsidRPr="001957FF">
        <w:rPr>
          <w:rFonts w:eastAsiaTheme="majorEastAsia" w:hAnsi="Calibri" w:cstheme="majorBidi"/>
          <w:b/>
          <w:bCs/>
          <w:color w:val="800000"/>
          <w:spacing w:val="-10"/>
          <w:kern w:val="24"/>
          <w:position w:val="1"/>
          <w:sz w:val="32"/>
          <w:szCs w:val="32"/>
        </w:rPr>
        <w:t>Module 1.</w:t>
      </w:r>
      <w:r w:rsidRPr="001957FF">
        <w:rPr>
          <w:rFonts w:asciiTheme="majorHAnsi" w:eastAsiaTheme="majorEastAsia" w:hAnsi="Calibri Light" w:cstheme="majorBidi"/>
          <w:b/>
          <w:bCs/>
          <w:color w:val="000000" w:themeColor="text1"/>
          <w:spacing w:val="-10"/>
          <w:kern w:val="24"/>
          <w:position w:val="1"/>
          <w:sz w:val="32"/>
          <w:szCs w:val="32"/>
        </w:rPr>
        <w:t xml:space="preserve"> </w:t>
      </w:r>
      <w:r w:rsidRPr="001957FF">
        <w:rPr>
          <w:rFonts w:eastAsiaTheme="majorEastAsia" w:hAnsi="Calibri" w:cstheme="majorBidi"/>
          <w:b/>
          <w:bCs/>
          <w:color w:val="000000" w:themeColor="text1"/>
          <w:spacing w:val="-10"/>
          <w:kern w:val="24"/>
          <w:position w:val="1"/>
          <w:sz w:val="32"/>
          <w:szCs w:val="32"/>
        </w:rPr>
        <w:t>Community Health Worker: Roles and Responsibilities</w:t>
      </w:r>
    </w:p>
    <w:p w:rsidR="003E1CE7" w:rsidRPr="001957FF" w:rsidRDefault="002205CA" w:rsidP="001957FF">
      <w:pPr>
        <w:numPr>
          <w:ilvl w:val="0"/>
          <w:numId w:val="1"/>
        </w:numPr>
        <w:spacing w:line="240" w:lineRule="auto"/>
      </w:pPr>
      <w:r w:rsidRPr="001957FF">
        <w:rPr>
          <w:b/>
          <w:bCs/>
          <w:u w:val="single"/>
        </w:rPr>
        <w:t>Module Description</w:t>
      </w:r>
      <w:r w:rsidRPr="001957FF">
        <w:rPr>
          <w:b/>
          <w:bCs/>
        </w:rPr>
        <w:t xml:space="preserve">: </w:t>
      </w:r>
      <w:r w:rsidRPr="001957FF">
        <w:t xml:space="preserve">In this Module, students learn the roles and responsibilities of CHWs which includes positive workplace behaviors and attitudes and personal and professional boundaries. In addition, the Module focuses on legal requirements and ethical guidelines and how to effectively observe, report, and document. Also emphasized is the importance of self-care and personal safety.  </w:t>
      </w:r>
    </w:p>
    <w:p w:rsidR="003E1CE7" w:rsidRPr="001957FF" w:rsidRDefault="002205CA" w:rsidP="001957FF">
      <w:pPr>
        <w:numPr>
          <w:ilvl w:val="0"/>
          <w:numId w:val="1"/>
        </w:numPr>
      </w:pPr>
      <w:r w:rsidRPr="001957FF">
        <w:rPr>
          <w:b/>
          <w:bCs/>
          <w:u w:val="single"/>
        </w:rPr>
        <w:t>Module Objectives</w:t>
      </w:r>
    </w:p>
    <w:p w:rsidR="003E1CE7" w:rsidRPr="001957FF" w:rsidRDefault="002205CA" w:rsidP="001957FF">
      <w:pPr>
        <w:numPr>
          <w:ilvl w:val="0"/>
          <w:numId w:val="2"/>
        </w:numPr>
        <w:spacing w:after="0" w:line="360" w:lineRule="auto"/>
      </w:pPr>
      <w:r w:rsidRPr="001957FF">
        <w:rPr>
          <w:b/>
          <w:bCs/>
        </w:rPr>
        <w:t xml:space="preserve">  Effectively integrate the CHW role and responsibilities into daily work activities. </w:t>
      </w:r>
    </w:p>
    <w:p w:rsidR="003E1CE7" w:rsidRPr="001957FF" w:rsidRDefault="002205CA" w:rsidP="001957FF">
      <w:pPr>
        <w:numPr>
          <w:ilvl w:val="0"/>
          <w:numId w:val="2"/>
        </w:numPr>
        <w:spacing w:after="0" w:line="360" w:lineRule="auto"/>
      </w:pPr>
      <w:r w:rsidRPr="001957FF">
        <w:rPr>
          <w:b/>
          <w:bCs/>
        </w:rPr>
        <w:t xml:space="preserve">  Exhibit positive workplace behaviors and attitudes. </w:t>
      </w:r>
    </w:p>
    <w:p w:rsidR="003E1CE7" w:rsidRPr="001957FF" w:rsidRDefault="002205CA" w:rsidP="001957FF">
      <w:pPr>
        <w:numPr>
          <w:ilvl w:val="0"/>
          <w:numId w:val="2"/>
        </w:numPr>
        <w:spacing w:after="0" w:line="360" w:lineRule="auto"/>
      </w:pPr>
      <w:r w:rsidRPr="001957FF">
        <w:rPr>
          <w:b/>
          <w:bCs/>
        </w:rPr>
        <w:t xml:space="preserve">  Recognize professional, personal, and community boundaries. </w:t>
      </w:r>
    </w:p>
    <w:p w:rsidR="003E1CE7" w:rsidRPr="001957FF" w:rsidRDefault="002205CA" w:rsidP="001957FF">
      <w:pPr>
        <w:numPr>
          <w:ilvl w:val="0"/>
          <w:numId w:val="2"/>
        </w:numPr>
        <w:spacing w:after="0" w:line="360" w:lineRule="auto"/>
      </w:pPr>
      <w:r w:rsidRPr="001957FF">
        <w:rPr>
          <w:b/>
          <w:bCs/>
        </w:rPr>
        <w:t xml:space="preserve">  Explain key legal requirements and ethical guidelines and how they impact the role and </w:t>
      </w:r>
    </w:p>
    <w:p w:rsidR="001957FF" w:rsidRPr="001957FF" w:rsidRDefault="001957FF" w:rsidP="001957FF">
      <w:pPr>
        <w:spacing w:after="0" w:line="360" w:lineRule="auto"/>
      </w:pPr>
      <w:r w:rsidRPr="001957FF">
        <w:rPr>
          <w:b/>
          <w:bCs/>
        </w:rPr>
        <w:t xml:space="preserve">  </w:t>
      </w:r>
      <w:r>
        <w:rPr>
          <w:b/>
          <w:bCs/>
        </w:rPr>
        <w:tab/>
      </w:r>
      <w:r w:rsidRPr="001957FF">
        <w:rPr>
          <w:b/>
          <w:bCs/>
        </w:rPr>
        <w:t xml:space="preserve">  responsibilities of the CHW.</w:t>
      </w:r>
    </w:p>
    <w:p w:rsidR="003E1CE7" w:rsidRPr="001957FF" w:rsidRDefault="002205CA" w:rsidP="001957FF">
      <w:pPr>
        <w:numPr>
          <w:ilvl w:val="0"/>
          <w:numId w:val="3"/>
        </w:numPr>
        <w:spacing w:after="0" w:line="360" w:lineRule="auto"/>
      </w:pPr>
      <w:r w:rsidRPr="001957FF">
        <w:rPr>
          <w:b/>
          <w:bCs/>
        </w:rPr>
        <w:t xml:space="preserve">  Demonstrate skill in observing, reporting, and documenting.</w:t>
      </w:r>
    </w:p>
    <w:p w:rsidR="003E1CE7" w:rsidRPr="001957FF" w:rsidRDefault="002205CA" w:rsidP="001957FF">
      <w:pPr>
        <w:numPr>
          <w:ilvl w:val="0"/>
          <w:numId w:val="3"/>
        </w:numPr>
        <w:spacing w:after="0" w:line="360" w:lineRule="auto"/>
      </w:pPr>
      <w:r w:rsidRPr="001957FF">
        <w:rPr>
          <w:b/>
          <w:bCs/>
        </w:rPr>
        <w:t xml:space="preserve">  Incorporate self-care and personal safety strategies into daily practice. </w:t>
      </w:r>
    </w:p>
    <w:p w:rsidR="001957FF" w:rsidRDefault="001957FF" w:rsidP="001957FF">
      <w:pPr>
        <w:rPr>
          <w:rFonts w:eastAsiaTheme="majorEastAsia" w:hAnsi="Calibri" w:cstheme="majorBidi"/>
          <w:b/>
          <w:bCs/>
          <w:color w:val="800000"/>
          <w:spacing w:val="-10"/>
          <w:kern w:val="24"/>
          <w:position w:val="1"/>
          <w:sz w:val="32"/>
          <w:szCs w:val="32"/>
        </w:rPr>
      </w:pPr>
    </w:p>
    <w:p w:rsidR="001957FF" w:rsidRPr="001957FF" w:rsidRDefault="001957FF" w:rsidP="001957FF">
      <w:pPr>
        <w:ind w:left="720"/>
        <w:rPr>
          <w:b/>
          <w:bCs/>
          <w:sz w:val="32"/>
          <w:szCs w:val="32"/>
        </w:rPr>
      </w:pPr>
      <w:r w:rsidRPr="001957FF">
        <w:rPr>
          <w:rFonts w:eastAsiaTheme="majorEastAsia" w:hAnsi="Calibri" w:cstheme="majorBidi"/>
          <w:b/>
          <w:bCs/>
          <w:color w:val="800000"/>
          <w:spacing w:val="-10"/>
          <w:kern w:val="24"/>
          <w:position w:val="1"/>
          <w:sz w:val="32"/>
          <w:szCs w:val="32"/>
        </w:rPr>
        <w:t>Module 2.</w:t>
      </w:r>
      <w:r w:rsidRPr="001957FF">
        <w:rPr>
          <w:rFonts w:eastAsiaTheme="majorEastAsia" w:hAnsi="Calibri" w:cstheme="majorBidi"/>
          <w:b/>
          <w:bCs/>
          <w:color w:val="000000" w:themeColor="text1"/>
          <w:spacing w:val="-10"/>
          <w:kern w:val="24"/>
          <w:position w:val="1"/>
          <w:sz w:val="32"/>
          <w:szCs w:val="32"/>
        </w:rPr>
        <w:t xml:space="preserve"> A Quality Healthcare System</w:t>
      </w:r>
    </w:p>
    <w:p w:rsidR="003E1CE7" w:rsidRPr="001957FF" w:rsidRDefault="002205CA" w:rsidP="001957FF">
      <w:pPr>
        <w:numPr>
          <w:ilvl w:val="0"/>
          <w:numId w:val="4"/>
        </w:numPr>
        <w:spacing w:line="240" w:lineRule="auto"/>
      </w:pPr>
      <w:r w:rsidRPr="001957FF">
        <w:rPr>
          <w:b/>
          <w:bCs/>
          <w:u w:val="single"/>
        </w:rPr>
        <w:t>Module Description</w:t>
      </w:r>
      <w:r w:rsidRPr="001957FF">
        <w:rPr>
          <w:b/>
          <w:bCs/>
        </w:rPr>
        <w:t xml:space="preserve">: </w:t>
      </w:r>
      <w:r w:rsidRPr="001957FF">
        <w:t xml:space="preserve">In this Module, students learn about the structure, function, and current issues in healthcare, public, and community health systems, their delivery, and unique environments. They also learn about populations and communities and the importance of promoting quality and ensuring safety in their practice. Emphasized as well is the application and use of technology in healthcare delivery. </w:t>
      </w:r>
    </w:p>
    <w:p w:rsidR="003E1CE7" w:rsidRPr="001957FF" w:rsidRDefault="002205CA" w:rsidP="001957FF">
      <w:pPr>
        <w:numPr>
          <w:ilvl w:val="0"/>
          <w:numId w:val="4"/>
        </w:numPr>
      </w:pPr>
      <w:r w:rsidRPr="001957FF">
        <w:rPr>
          <w:b/>
          <w:bCs/>
          <w:u w:val="single"/>
        </w:rPr>
        <w:t>Module Objectives</w:t>
      </w:r>
      <w:r w:rsidRPr="001957FF">
        <w:rPr>
          <w:b/>
          <w:bCs/>
        </w:rPr>
        <w:t>:</w:t>
      </w:r>
    </w:p>
    <w:p w:rsidR="001957FF" w:rsidRPr="001957FF" w:rsidRDefault="002205CA" w:rsidP="001957FF">
      <w:pPr>
        <w:numPr>
          <w:ilvl w:val="0"/>
          <w:numId w:val="7"/>
        </w:numPr>
        <w:spacing w:after="0" w:line="360" w:lineRule="auto"/>
      </w:pPr>
      <w:r w:rsidRPr="001957FF">
        <w:rPr>
          <w:b/>
          <w:bCs/>
        </w:rPr>
        <w:t xml:space="preserve">  Explain the structure, function, and delivery of healthcare, public, and community health </w:t>
      </w:r>
      <w:r w:rsidR="001957FF">
        <w:rPr>
          <w:b/>
          <w:bCs/>
        </w:rPr>
        <w:t xml:space="preserve"> </w:t>
      </w:r>
    </w:p>
    <w:p w:rsidR="003E1CE7" w:rsidRPr="001957FF" w:rsidRDefault="001957FF" w:rsidP="001957FF">
      <w:pPr>
        <w:spacing w:after="0" w:line="360" w:lineRule="auto"/>
        <w:ind w:left="720"/>
      </w:pPr>
      <w:r>
        <w:rPr>
          <w:b/>
          <w:bCs/>
        </w:rPr>
        <w:t xml:space="preserve">  </w:t>
      </w:r>
      <w:r w:rsidR="002205CA" w:rsidRPr="001957FF">
        <w:rPr>
          <w:b/>
          <w:bCs/>
        </w:rPr>
        <w:t xml:space="preserve">systems. </w:t>
      </w:r>
    </w:p>
    <w:p w:rsidR="001957FF" w:rsidRPr="001957FF" w:rsidRDefault="002205CA" w:rsidP="001957FF">
      <w:pPr>
        <w:numPr>
          <w:ilvl w:val="0"/>
          <w:numId w:val="7"/>
        </w:numPr>
        <w:spacing w:after="0" w:line="360" w:lineRule="auto"/>
      </w:pPr>
      <w:r w:rsidRPr="001957FF">
        <w:rPr>
          <w:b/>
          <w:bCs/>
        </w:rPr>
        <w:t xml:space="preserve">  Explore current political, financial, and environmental issues in healthcare, public, and </w:t>
      </w:r>
    </w:p>
    <w:p w:rsidR="001957FF" w:rsidRPr="001957FF" w:rsidRDefault="001957FF" w:rsidP="001957FF">
      <w:pPr>
        <w:spacing w:after="0" w:line="360" w:lineRule="auto"/>
        <w:ind w:left="720"/>
      </w:pPr>
      <w:r>
        <w:rPr>
          <w:b/>
          <w:bCs/>
        </w:rPr>
        <w:t xml:space="preserve">  </w:t>
      </w:r>
      <w:r w:rsidR="002205CA" w:rsidRPr="001957FF">
        <w:rPr>
          <w:b/>
          <w:bCs/>
        </w:rPr>
        <w:t>community</w:t>
      </w:r>
      <w:r w:rsidRPr="001957FF">
        <w:rPr>
          <w:b/>
          <w:bCs/>
        </w:rPr>
        <w:t xml:space="preserve"> health. </w:t>
      </w:r>
    </w:p>
    <w:p w:rsidR="001957FF" w:rsidRPr="001957FF" w:rsidRDefault="002205CA" w:rsidP="001957FF">
      <w:pPr>
        <w:numPr>
          <w:ilvl w:val="0"/>
          <w:numId w:val="7"/>
        </w:numPr>
        <w:spacing w:after="0" w:line="360" w:lineRule="auto"/>
      </w:pPr>
      <w:r w:rsidRPr="001957FF">
        <w:rPr>
          <w:b/>
          <w:bCs/>
        </w:rPr>
        <w:t xml:space="preserve">  Describe the differences between the types of populations and communities that may be </w:t>
      </w:r>
    </w:p>
    <w:p w:rsidR="003E1CE7" w:rsidRPr="001957FF" w:rsidRDefault="001957FF" w:rsidP="001957FF">
      <w:pPr>
        <w:spacing w:after="0" w:line="360" w:lineRule="auto"/>
        <w:ind w:left="720"/>
      </w:pPr>
      <w:r>
        <w:rPr>
          <w:b/>
          <w:bCs/>
        </w:rPr>
        <w:t xml:space="preserve">  </w:t>
      </w:r>
      <w:r w:rsidR="002205CA" w:rsidRPr="001957FF">
        <w:rPr>
          <w:b/>
          <w:bCs/>
        </w:rPr>
        <w:t xml:space="preserve">served. </w:t>
      </w:r>
    </w:p>
    <w:p w:rsidR="003E1CE7" w:rsidRPr="001957FF" w:rsidRDefault="002205CA" w:rsidP="001957FF">
      <w:pPr>
        <w:numPr>
          <w:ilvl w:val="0"/>
          <w:numId w:val="7"/>
        </w:numPr>
        <w:spacing w:after="0" w:line="360" w:lineRule="auto"/>
      </w:pPr>
      <w:r w:rsidRPr="001957FF">
        <w:rPr>
          <w:b/>
          <w:bCs/>
        </w:rPr>
        <w:t xml:space="preserve">  Identify the role and responsibilities CHWs have in promoting quality and ensuring safety. </w:t>
      </w:r>
    </w:p>
    <w:p w:rsidR="003E1CE7" w:rsidRPr="001957FF" w:rsidRDefault="002205CA" w:rsidP="001957FF">
      <w:pPr>
        <w:numPr>
          <w:ilvl w:val="0"/>
          <w:numId w:val="7"/>
        </w:numPr>
        <w:spacing w:after="0" w:line="360" w:lineRule="auto"/>
      </w:pPr>
      <w:r w:rsidRPr="001957FF">
        <w:rPr>
          <w:b/>
          <w:bCs/>
        </w:rPr>
        <w:t xml:space="preserve">  Examine the application and use of technology in healthcare. </w:t>
      </w:r>
    </w:p>
    <w:p w:rsidR="001957FF" w:rsidRPr="001957FF" w:rsidRDefault="001957FF" w:rsidP="001957FF">
      <w:pPr>
        <w:spacing w:line="360" w:lineRule="auto"/>
      </w:pPr>
    </w:p>
    <w:p w:rsidR="001957FF" w:rsidRPr="001957FF" w:rsidRDefault="001957FF" w:rsidP="001957FF">
      <w:pPr>
        <w:numPr>
          <w:ilvl w:val="0"/>
          <w:numId w:val="8"/>
        </w:numPr>
        <w:spacing w:line="240" w:lineRule="auto"/>
        <w:rPr>
          <w:sz w:val="32"/>
          <w:szCs w:val="32"/>
        </w:rPr>
      </w:pPr>
      <w:r w:rsidRPr="001957FF">
        <w:rPr>
          <w:rFonts w:eastAsiaTheme="majorEastAsia" w:hAnsi="Calibri" w:cstheme="majorBidi"/>
          <w:b/>
          <w:bCs/>
          <w:color w:val="800000"/>
          <w:spacing w:val="-10"/>
          <w:kern w:val="24"/>
          <w:position w:val="1"/>
          <w:sz w:val="32"/>
          <w:szCs w:val="32"/>
        </w:rPr>
        <w:lastRenderedPageBreak/>
        <w:t>Module 3.</w:t>
      </w:r>
      <w:r w:rsidRPr="001957FF">
        <w:rPr>
          <w:rFonts w:eastAsiaTheme="majorEastAsia" w:hAnsi="Calibri" w:cstheme="majorBidi"/>
          <w:b/>
          <w:bCs/>
          <w:color w:val="000000" w:themeColor="text1"/>
          <w:spacing w:val="-10"/>
          <w:kern w:val="24"/>
          <w:position w:val="1"/>
          <w:sz w:val="32"/>
          <w:szCs w:val="32"/>
        </w:rPr>
        <w:t xml:space="preserve"> Communicating and Collaborating with Individuals, Groups, and Communities</w:t>
      </w:r>
    </w:p>
    <w:p w:rsidR="003E1CE7" w:rsidRPr="001957FF" w:rsidRDefault="002205CA" w:rsidP="001957FF">
      <w:pPr>
        <w:numPr>
          <w:ilvl w:val="0"/>
          <w:numId w:val="8"/>
        </w:numPr>
        <w:spacing w:line="240" w:lineRule="auto"/>
      </w:pPr>
      <w:r w:rsidRPr="001957FF">
        <w:rPr>
          <w:b/>
          <w:bCs/>
          <w:u w:val="single"/>
        </w:rPr>
        <w:t>Module Description</w:t>
      </w:r>
      <w:r w:rsidRPr="001957FF">
        <w:rPr>
          <w:b/>
          <w:bCs/>
        </w:rPr>
        <w:t xml:space="preserve">: </w:t>
      </w:r>
      <w:r w:rsidRPr="001957FF">
        <w:t xml:space="preserve">In this Module, students learn verbal and nonverbal communication skills, how to develop and maintain positive interpersonal relationships, principles of coaching and counseling, approaches to working within teams, and strategies to collaborate with a multi-disciplinary workforce. Also emphasized is building cultural awareness, sensitivity, and competence to effectively work with a variety of individuals, groups, and communities.  </w:t>
      </w:r>
    </w:p>
    <w:p w:rsidR="004D67D4" w:rsidRPr="004D67D4" w:rsidRDefault="002205CA" w:rsidP="004D67D4">
      <w:pPr>
        <w:spacing w:after="0" w:line="360" w:lineRule="auto"/>
        <w:ind w:left="720"/>
      </w:pPr>
      <w:r w:rsidRPr="004D67D4">
        <w:rPr>
          <w:b/>
          <w:bCs/>
          <w:u w:val="single"/>
        </w:rPr>
        <w:t>Module Objectives</w:t>
      </w:r>
      <w:r w:rsidRPr="004D67D4">
        <w:rPr>
          <w:b/>
          <w:bCs/>
        </w:rPr>
        <w:t>:</w:t>
      </w:r>
    </w:p>
    <w:p w:rsidR="003E1CE7" w:rsidRPr="001957FF" w:rsidRDefault="002205CA" w:rsidP="00895A13">
      <w:pPr>
        <w:numPr>
          <w:ilvl w:val="0"/>
          <w:numId w:val="9"/>
        </w:numPr>
        <w:spacing w:after="0" w:line="360" w:lineRule="auto"/>
      </w:pPr>
      <w:r w:rsidRPr="004D67D4">
        <w:rPr>
          <w:b/>
          <w:bCs/>
        </w:rPr>
        <w:t xml:space="preserve">  Demonstrate appropriate verbal, nonverbal, and written communication in a variety of CHW </w:t>
      </w:r>
    </w:p>
    <w:p w:rsidR="001957FF" w:rsidRPr="001957FF" w:rsidRDefault="001957FF" w:rsidP="001957FF">
      <w:pPr>
        <w:spacing w:after="0" w:line="360" w:lineRule="auto"/>
      </w:pPr>
      <w:r>
        <w:rPr>
          <w:b/>
          <w:bCs/>
        </w:rPr>
        <w:t xml:space="preserve">            </w:t>
      </w:r>
      <w:r w:rsidRPr="001957FF">
        <w:rPr>
          <w:b/>
          <w:bCs/>
        </w:rPr>
        <w:t xml:space="preserve">    situations.</w:t>
      </w:r>
    </w:p>
    <w:p w:rsidR="003E1CE7" w:rsidRPr="001957FF" w:rsidRDefault="002205CA" w:rsidP="001957FF">
      <w:pPr>
        <w:numPr>
          <w:ilvl w:val="0"/>
          <w:numId w:val="10"/>
        </w:numPr>
        <w:spacing w:after="0" w:line="360" w:lineRule="auto"/>
      </w:pPr>
      <w:r w:rsidRPr="001957FF">
        <w:rPr>
          <w:b/>
          <w:bCs/>
        </w:rPr>
        <w:t xml:space="preserve">  Build interpersonal, interviewing, and conflict management skills.</w:t>
      </w:r>
    </w:p>
    <w:p w:rsidR="003E1CE7" w:rsidRPr="001957FF" w:rsidRDefault="002205CA" w:rsidP="001957FF">
      <w:pPr>
        <w:numPr>
          <w:ilvl w:val="0"/>
          <w:numId w:val="10"/>
        </w:numPr>
        <w:spacing w:after="0" w:line="360" w:lineRule="auto"/>
      </w:pPr>
      <w:r w:rsidRPr="001957FF">
        <w:rPr>
          <w:b/>
          <w:bCs/>
        </w:rPr>
        <w:t xml:space="preserve">  Recognize the importance of understanding values and needs and cultures when </w:t>
      </w:r>
    </w:p>
    <w:p w:rsidR="001957FF" w:rsidRPr="001957FF" w:rsidRDefault="001957FF" w:rsidP="001957FF">
      <w:pPr>
        <w:spacing w:after="0" w:line="360" w:lineRule="auto"/>
      </w:pPr>
      <w:r>
        <w:rPr>
          <w:b/>
          <w:bCs/>
        </w:rPr>
        <w:t xml:space="preserve">            </w:t>
      </w:r>
      <w:r w:rsidRPr="001957FF">
        <w:rPr>
          <w:b/>
          <w:bCs/>
        </w:rPr>
        <w:t xml:space="preserve">    working with individuals, groups, and communities. </w:t>
      </w:r>
    </w:p>
    <w:p w:rsidR="003E1CE7" w:rsidRPr="001957FF" w:rsidRDefault="002205CA" w:rsidP="001957FF">
      <w:pPr>
        <w:numPr>
          <w:ilvl w:val="0"/>
          <w:numId w:val="11"/>
        </w:numPr>
        <w:spacing w:after="0" w:line="360" w:lineRule="auto"/>
      </w:pPr>
      <w:r w:rsidRPr="001957FF">
        <w:rPr>
          <w:b/>
          <w:bCs/>
        </w:rPr>
        <w:t xml:space="preserve">  Explore the principles of coaching and counseling and their significance in promoting change. </w:t>
      </w:r>
    </w:p>
    <w:p w:rsidR="001957FF" w:rsidRPr="001957FF" w:rsidRDefault="002205CA" w:rsidP="001957FF">
      <w:pPr>
        <w:numPr>
          <w:ilvl w:val="0"/>
          <w:numId w:val="11"/>
        </w:numPr>
        <w:spacing w:after="0" w:line="360" w:lineRule="auto"/>
      </w:pPr>
      <w:r w:rsidRPr="001957FF">
        <w:rPr>
          <w:b/>
          <w:bCs/>
        </w:rPr>
        <w:t xml:space="preserve">  Apply strategies to ensure effective teamwork and collaboration with a multi-disciplinary </w:t>
      </w:r>
    </w:p>
    <w:p w:rsidR="003E1CE7" w:rsidRDefault="001957FF" w:rsidP="001957FF">
      <w:pPr>
        <w:spacing w:after="0" w:line="360" w:lineRule="auto"/>
        <w:ind w:left="720"/>
        <w:rPr>
          <w:b/>
          <w:bCs/>
        </w:rPr>
      </w:pPr>
      <w:r>
        <w:rPr>
          <w:b/>
          <w:bCs/>
        </w:rPr>
        <w:t xml:space="preserve">  </w:t>
      </w:r>
      <w:r w:rsidR="002205CA" w:rsidRPr="001957FF">
        <w:rPr>
          <w:b/>
          <w:bCs/>
        </w:rPr>
        <w:t xml:space="preserve">workforce. </w:t>
      </w:r>
    </w:p>
    <w:p w:rsidR="001957FF" w:rsidRDefault="001957FF" w:rsidP="001957FF">
      <w:pPr>
        <w:spacing w:after="0" w:line="360" w:lineRule="auto"/>
        <w:ind w:left="720"/>
        <w:rPr>
          <w:b/>
          <w:bCs/>
        </w:rPr>
      </w:pPr>
    </w:p>
    <w:p w:rsidR="001957FF" w:rsidRDefault="001957FF" w:rsidP="001957FF">
      <w:pPr>
        <w:spacing w:after="0" w:line="360" w:lineRule="auto"/>
        <w:ind w:left="720"/>
        <w:rPr>
          <w:b/>
          <w:bCs/>
        </w:rPr>
      </w:pPr>
    </w:p>
    <w:p w:rsidR="001957FF" w:rsidRPr="008F4BCB" w:rsidRDefault="008F4BCB" w:rsidP="001957FF">
      <w:pPr>
        <w:spacing w:after="0" w:line="360" w:lineRule="auto"/>
        <w:ind w:left="720"/>
        <w:rPr>
          <w:b/>
          <w:bCs/>
          <w:sz w:val="32"/>
          <w:szCs w:val="32"/>
        </w:rPr>
      </w:pPr>
      <w:r w:rsidRPr="008F4BCB">
        <w:rPr>
          <w:rFonts w:eastAsiaTheme="majorEastAsia" w:hAnsi="Calibri" w:cstheme="majorBidi"/>
          <w:b/>
          <w:bCs/>
          <w:color w:val="800000"/>
          <w:spacing w:val="-10"/>
          <w:kern w:val="24"/>
          <w:position w:val="1"/>
          <w:sz w:val="32"/>
          <w:szCs w:val="32"/>
        </w:rPr>
        <w:t>Module 4.</w:t>
      </w:r>
      <w:r w:rsidRPr="008F4BCB">
        <w:rPr>
          <w:rFonts w:eastAsiaTheme="majorEastAsia" w:hAnsi="Calibri" w:cstheme="majorBidi"/>
          <w:b/>
          <w:bCs/>
          <w:color w:val="000000" w:themeColor="text1"/>
          <w:spacing w:val="-10"/>
          <w:kern w:val="24"/>
          <w:position w:val="1"/>
          <w:sz w:val="32"/>
          <w:szCs w:val="32"/>
        </w:rPr>
        <w:t xml:space="preserve"> Organizing and Coordinating Resources, Services, and Care</w:t>
      </w:r>
    </w:p>
    <w:p w:rsidR="003E1CE7" w:rsidRPr="004D67D4" w:rsidRDefault="002205CA" w:rsidP="004D67D4">
      <w:pPr>
        <w:numPr>
          <w:ilvl w:val="0"/>
          <w:numId w:val="12"/>
        </w:numPr>
        <w:spacing w:after="0" w:line="240" w:lineRule="auto"/>
        <w:rPr>
          <w:bCs/>
        </w:rPr>
      </w:pPr>
      <w:r w:rsidRPr="001957FF">
        <w:rPr>
          <w:b/>
          <w:bCs/>
          <w:u w:val="single"/>
        </w:rPr>
        <w:t>Module Description</w:t>
      </w:r>
      <w:r w:rsidRPr="001957FF">
        <w:rPr>
          <w:b/>
          <w:bCs/>
        </w:rPr>
        <w:t xml:space="preserve">: </w:t>
      </w:r>
      <w:r w:rsidRPr="004D67D4">
        <w:rPr>
          <w:bCs/>
        </w:rPr>
        <w:t xml:space="preserve">In this Module, students explore critical thinking skills and problem solving as a framework for making effective decisions and evaluating a variety of practice situations. They also learn how to organize and coordinate resources, services, and care. </w:t>
      </w:r>
    </w:p>
    <w:p w:rsidR="004D67D4" w:rsidRPr="001957FF" w:rsidRDefault="004D67D4" w:rsidP="004D67D4">
      <w:pPr>
        <w:numPr>
          <w:ilvl w:val="0"/>
          <w:numId w:val="12"/>
        </w:numPr>
        <w:spacing w:after="0" w:line="240" w:lineRule="auto"/>
        <w:rPr>
          <w:b/>
          <w:bCs/>
        </w:rPr>
      </w:pPr>
    </w:p>
    <w:p w:rsidR="003E1CE7" w:rsidRPr="001957FF" w:rsidRDefault="002205CA" w:rsidP="004D67D4">
      <w:pPr>
        <w:numPr>
          <w:ilvl w:val="0"/>
          <w:numId w:val="12"/>
        </w:numPr>
        <w:spacing w:after="0" w:line="360" w:lineRule="auto"/>
        <w:rPr>
          <w:b/>
          <w:bCs/>
        </w:rPr>
      </w:pPr>
      <w:r w:rsidRPr="001957FF">
        <w:rPr>
          <w:b/>
          <w:bCs/>
          <w:u w:val="single"/>
        </w:rPr>
        <w:t>Module Objectives</w:t>
      </w:r>
      <w:r w:rsidRPr="001957FF">
        <w:rPr>
          <w:b/>
          <w:bCs/>
        </w:rPr>
        <w:t>:</w:t>
      </w:r>
    </w:p>
    <w:p w:rsidR="003E1CE7" w:rsidRPr="001957FF" w:rsidRDefault="002205CA" w:rsidP="008F4BCB">
      <w:pPr>
        <w:numPr>
          <w:ilvl w:val="0"/>
          <w:numId w:val="13"/>
        </w:numPr>
        <w:spacing w:after="0" w:line="360" w:lineRule="auto"/>
        <w:rPr>
          <w:b/>
          <w:bCs/>
        </w:rPr>
      </w:pPr>
      <w:r w:rsidRPr="001957FF">
        <w:rPr>
          <w:b/>
          <w:bCs/>
        </w:rPr>
        <w:t xml:space="preserve">  Examine critical thinking as a basis for problem solving and decision making. </w:t>
      </w:r>
    </w:p>
    <w:p w:rsidR="003E1CE7" w:rsidRPr="001957FF" w:rsidRDefault="002205CA" w:rsidP="008F4BCB">
      <w:pPr>
        <w:numPr>
          <w:ilvl w:val="0"/>
          <w:numId w:val="13"/>
        </w:numPr>
        <w:spacing w:after="0" w:line="360" w:lineRule="auto"/>
        <w:rPr>
          <w:b/>
          <w:bCs/>
        </w:rPr>
      </w:pPr>
      <w:r w:rsidRPr="001957FF">
        <w:rPr>
          <w:b/>
          <w:bCs/>
        </w:rPr>
        <w:t xml:space="preserve">  Use effective problem solving and decision making approaches.  </w:t>
      </w:r>
    </w:p>
    <w:p w:rsidR="003E1CE7" w:rsidRPr="001957FF" w:rsidRDefault="002205CA" w:rsidP="008F4BCB">
      <w:pPr>
        <w:numPr>
          <w:ilvl w:val="0"/>
          <w:numId w:val="13"/>
        </w:numPr>
        <w:spacing w:after="0" w:line="360" w:lineRule="auto"/>
        <w:rPr>
          <w:b/>
          <w:bCs/>
        </w:rPr>
      </w:pPr>
      <w:r w:rsidRPr="001957FF">
        <w:rPr>
          <w:b/>
          <w:bCs/>
        </w:rPr>
        <w:t xml:space="preserve">  Develop skills in evaluation.   </w:t>
      </w:r>
    </w:p>
    <w:p w:rsidR="003E1CE7" w:rsidRPr="001957FF" w:rsidRDefault="002205CA" w:rsidP="008F4BCB">
      <w:pPr>
        <w:numPr>
          <w:ilvl w:val="0"/>
          <w:numId w:val="13"/>
        </w:numPr>
        <w:spacing w:after="0" w:line="360" w:lineRule="auto"/>
        <w:rPr>
          <w:b/>
          <w:bCs/>
        </w:rPr>
      </w:pPr>
      <w:r w:rsidRPr="001957FF">
        <w:rPr>
          <w:b/>
          <w:bCs/>
        </w:rPr>
        <w:t xml:space="preserve">  Display knowledge and skill in organizing and coordinating resources, services, and care.</w:t>
      </w:r>
    </w:p>
    <w:p w:rsidR="001957FF" w:rsidRDefault="001957FF" w:rsidP="001957FF">
      <w:pPr>
        <w:spacing w:after="0" w:line="360" w:lineRule="auto"/>
        <w:ind w:left="720"/>
        <w:rPr>
          <w:b/>
          <w:bCs/>
        </w:rPr>
      </w:pPr>
    </w:p>
    <w:p w:rsidR="001957FF" w:rsidRDefault="001957FF" w:rsidP="001957FF">
      <w:pPr>
        <w:spacing w:after="0" w:line="360" w:lineRule="auto"/>
        <w:ind w:left="720"/>
        <w:rPr>
          <w:b/>
          <w:bCs/>
        </w:rPr>
      </w:pPr>
    </w:p>
    <w:p w:rsidR="001957FF" w:rsidRDefault="001957FF" w:rsidP="001957FF">
      <w:pPr>
        <w:spacing w:after="0" w:line="360" w:lineRule="auto"/>
        <w:ind w:left="720"/>
        <w:rPr>
          <w:b/>
          <w:bCs/>
        </w:rPr>
      </w:pPr>
    </w:p>
    <w:p w:rsidR="001957FF" w:rsidRPr="001957FF" w:rsidRDefault="001957FF" w:rsidP="001957FF">
      <w:pPr>
        <w:spacing w:after="0" w:line="360" w:lineRule="auto"/>
        <w:ind w:left="720"/>
      </w:pPr>
    </w:p>
    <w:p w:rsidR="008F4BCB" w:rsidRPr="008F4BCB" w:rsidRDefault="008F4BCB" w:rsidP="008F4BCB">
      <w:pPr>
        <w:numPr>
          <w:ilvl w:val="0"/>
          <w:numId w:val="14"/>
        </w:numPr>
        <w:spacing w:after="0" w:line="240" w:lineRule="auto"/>
      </w:pPr>
    </w:p>
    <w:p w:rsidR="008F4BCB" w:rsidRPr="008F4BCB" w:rsidRDefault="008F4BCB" w:rsidP="008F4BCB">
      <w:pPr>
        <w:numPr>
          <w:ilvl w:val="0"/>
          <w:numId w:val="14"/>
        </w:numPr>
        <w:spacing w:after="0" w:line="240" w:lineRule="auto"/>
        <w:rPr>
          <w:sz w:val="32"/>
          <w:szCs w:val="32"/>
        </w:rPr>
      </w:pPr>
      <w:r w:rsidRPr="008F4BCB">
        <w:rPr>
          <w:rFonts w:eastAsiaTheme="majorEastAsia" w:hAnsi="Calibri" w:cstheme="majorBidi"/>
          <w:b/>
          <w:bCs/>
          <w:color w:val="800000"/>
          <w:spacing w:val="-10"/>
          <w:kern w:val="24"/>
          <w:position w:val="1"/>
          <w:sz w:val="32"/>
          <w:szCs w:val="32"/>
        </w:rPr>
        <w:lastRenderedPageBreak/>
        <w:t>Module 5.</w:t>
      </w:r>
      <w:r w:rsidRPr="008F4BCB">
        <w:rPr>
          <w:rFonts w:eastAsiaTheme="majorEastAsia" w:hAnsi="Calibri" w:cstheme="majorBidi"/>
          <w:b/>
          <w:bCs/>
          <w:color w:val="000000" w:themeColor="text1"/>
          <w:spacing w:val="-10"/>
          <w:kern w:val="24"/>
          <w:position w:val="1"/>
          <w:sz w:val="32"/>
          <w:szCs w:val="32"/>
        </w:rPr>
        <w:t xml:space="preserve"> Providing Outreach, Advocacy, and Promoting Healthy Communities</w:t>
      </w:r>
    </w:p>
    <w:p w:rsidR="008F4BCB" w:rsidRPr="008F4BCB" w:rsidRDefault="008F4BCB" w:rsidP="008F4BCB">
      <w:pPr>
        <w:numPr>
          <w:ilvl w:val="0"/>
          <w:numId w:val="14"/>
        </w:numPr>
        <w:spacing w:after="0" w:line="240" w:lineRule="auto"/>
      </w:pPr>
    </w:p>
    <w:p w:rsidR="004D67D4" w:rsidRDefault="002205CA" w:rsidP="004D67D4">
      <w:pPr>
        <w:numPr>
          <w:ilvl w:val="0"/>
          <w:numId w:val="14"/>
        </w:numPr>
        <w:spacing w:after="0" w:line="240" w:lineRule="auto"/>
      </w:pPr>
      <w:r w:rsidRPr="004D67D4">
        <w:rPr>
          <w:b/>
          <w:bCs/>
          <w:u w:val="single"/>
        </w:rPr>
        <w:t>Module Description</w:t>
      </w:r>
      <w:r w:rsidRPr="004D67D4">
        <w:rPr>
          <w:b/>
          <w:bCs/>
        </w:rPr>
        <w:t xml:space="preserve">: </w:t>
      </w:r>
      <w:r w:rsidRPr="008F4BCB">
        <w:t xml:space="preserve">In this Module, students explore the importance of outreach, their role as an advocate, and strategies to develop social support. They also learn teaching/learning/change principles to create individual/community education programs that recognizes assets, builds capacity, and promotes health. </w:t>
      </w:r>
    </w:p>
    <w:p w:rsidR="004D67D4" w:rsidRDefault="004D67D4" w:rsidP="004D67D4">
      <w:pPr>
        <w:pStyle w:val="ListParagraph"/>
        <w:spacing w:after="0"/>
        <w:rPr>
          <w:b/>
          <w:bCs/>
          <w:u w:val="single"/>
        </w:rPr>
      </w:pPr>
    </w:p>
    <w:p w:rsidR="003E1CE7" w:rsidRPr="008F4BCB" w:rsidRDefault="002205CA" w:rsidP="004D67D4">
      <w:pPr>
        <w:numPr>
          <w:ilvl w:val="0"/>
          <w:numId w:val="14"/>
        </w:numPr>
        <w:spacing w:after="0" w:line="360" w:lineRule="auto"/>
      </w:pPr>
      <w:r w:rsidRPr="004D67D4">
        <w:rPr>
          <w:b/>
          <w:bCs/>
          <w:u w:val="single"/>
        </w:rPr>
        <w:t>Module Objectives</w:t>
      </w:r>
      <w:r w:rsidRPr="004D67D4">
        <w:rPr>
          <w:b/>
          <w:bCs/>
        </w:rPr>
        <w:t>:</w:t>
      </w:r>
    </w:p>
    <w:p w:rsidR="003E1CE7" w:rsidRPr="008F4BCB" w:rsidRDefault="002205CA" w:rsidP="008F4BCB">
      <w:pPr>
        <w:numPr>
          <w:ilvl w:val="0"/>
          <w:numId w:val="15"/>
        </w:numPr>
        <w:spacing w:after="0" w:line="360" w:lineRule="auto"/>
      </w:pPr>
      <w:r w:rsidRPr="008F4BCB">
        <w:rPr>
          <w:b/>
          <w:bCs/>
        </w:rPr>
        <w:t xml:space="preserve">  Develop outreach skills. </w:t>
      </w:r>
    </w:p>
    <w:p w:rsidR="003E1CE7" w:rsidRPr="008F4BCB" w:rsidRDefault="002205CA" w:rsidP="008F4BCB">
      <w:pPr>
        <w:numPr>
          <w:ilvl w:val="0"/>
          <w:numId w:val="15"/>
        </w:numPr>
        <w:spacing w:after="0" w:line="360" w:lineRule="auto"/>
      </w:pPr>
      <w:r w:rsidRPr="008F4BCB">
        <w:rPr>
          <w:b/>
          <w:bCs/>
        </w:rPr>
        <w:t xml:space="preserve">  Identify strategies to advocate and bring about social support. </w:t>
      </w:r>
    </w:p>
    <w:p w:rsidR="003E1CE7" w:rsidRPr="008F4BCB" w:rsidRDefault="002205CA" w:rsidP="008F4BCB">
      <w:pPr>
        <w:numPr>
          <w:ilvl w:val="0"/>
          <w:numId w:val="15"/>
        </w:numPr>
        <w:spacing w:after="0" w:line="360" w:lineRule="auto"/>
      </w:pPr>
      <w:r w:rsidRPr="008F4BCB">
        <w:rPr>
          <w:b/>
          <w:bCs/>
        </w:rPr>
        <w:t xml:space="preserve">  Use teaching/learning principles and instructional design. </w:t>
      </w:r>
    </w:p>
    <w:p w:rsidR="003E1CE7" w:rsidRPr="008F4BCB" w:rsidRDefault="002205CA" w:rsidP="008F4BCB">
      <w:pPr>
        <w:numPr>
          <w:ilvl w:val="0"/>
          <w:numId w:val="15"/>
        </w:numPr>
        <w:spacing w:after="0" w:line="360" w:lineRule="auto"/>
      </w:pPr>
      <w:r w:rsidRPr="008F4BCB">
        <w:rPr>
          <w:b/>
          <w:bCs/>
        </w:rPr>
        <w:t xml:space="preserve">  Recognize change as a concept and change as an important process.  </w:t>
      </w:r>
    </w:p>
    <w:p w:rsidR="003E1CE7" w:rsidRPr="008F4BCB" w:rsidRDefault="002205CA" w:rsidP="008F4BCB">
      <w:pPr>
        <w:numPr>
          <w:ilvl w:val="0"/>
          <w:numId w:val="15"/>
        </w:numPr>
        <w:spacing w:after="0" w:line="360" w:lineRule="auto"/>
      </w:pPr>
      <w:r w:rsidRPr="008F4BCB">
        <w:rPr>
          <w:b/>
          <w:bCs/>
        </w:rPr>
        <w:t xml:space="preserve">  Create individual/community education programs that recognize assets, build capacity, and </w:t>
      </w:r>
    </w:p>
    <w:p w:rsidR="008F4BCB" w:rsidRPr="008F4BCB" w:rsidRDefault="008F4BCB" w:rsidP="008F4BCB">
      <w:pPr>
        <w:spacing w:after="0" w:line="360" w:lineRule="auto"/>
      </w:pPr>
      <w:r>
        <w:rPr>
          <w:b/>
          <w:bCs/>
        </w:rPr>
        <w:t xml:space="preserve">             </w:t>
      </w:r>
      <w:r w:rsidRPr="008F4BCB">
        <w:rPr>
          <w:b/>
          <w:bCs/>
        </w:rPr>
        <w:t xml:space="preserve">    promote health.</w:t>
      </w:r>
    </w:p>
    <w:p w:rsidR="001957FF" w:rsidRDefault="001957FF" w:rsidP="001957FF">
      <w:pPr>
        <w:spacing w:after="0" w:line="360" w:lineRule="auto"/>
      </w:pPr>
    </w:p>
    <w:sectPr w:rsidR="001957FF" w:rsidSect="008F4BCB">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5A4" w:rsidRDefault="003975A4" w:rsidP="001957FF">
      <w:pPr>
        <w:spacing w:after="0" w:line="240" w:lineRule="auto"/>
      </w:pPr>
      <w:r>
        <w:separator/>
      </w:r>
    </w:p>
  </w:endnote>
  <w:endnote w:type="continuationSeparator" w:id="0">
    <w:p w:rsidR="003975A4" w:rsidRDefault="003975A4" w:rsidP="001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7FF" w:rsidRDefault="008F4BCB">
    <w:pPr>
      <w:pStyle w:val="Footer"/>
    </w:pPr>
    <w:r>
      <w:t>February 2017</w:t>
    </w:r>
  </w:p>
  <w:p w:rsidR="001957FF" w:rsidRDefault="00195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5A4" w:rsidRDefault="003975A4" w:rsidP="001957FF">
      <w:pPr>
        <w:spacing w:after="0" w:line="240" w:lineRule="auto"/>
      </w:pPr>
      <w:r>
        <w:separator/>
      </w:r>
    </w:p>
  </w:footnote>
  <w:footnote w:type="continuationSeparator" w:id="0">
    <w:p w:rsidR="003975A4" w:rsidRDefault="003975A4" w:rsidP="0019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796461"/>
      <w:docPartObj>
        <w:docPartGallery w:val="Page Numbers (Top of Page)"/>
        <w:docPartUnique/>
      </w:docPartObj>
    </w:sdtPr>
    <w:sdtEndPr>
      <w:rPr>
        <w:noProof/>
      </w:rPr>
    </w:sdtEndPr>
    <w:sdtContent>
      <w:p w:rsidR="008F4BCB" w:rsidRDefault="008F4BCB">
        <w:pPr>
          <w:pStyle w:val="Header"/>
          <w:jc w:val="right"/>
        </w:pPr>
        <w:r>
          <w:fldChar w:fldCharType="begin"/>
        </w:r>
        <w:r>
          <w:instrText xml:space="preserve"> PAGE   \* MERGEFORMAT </w:instrText>
        </w:r>
        <w:r>
          <w:fldChar w:fldCharType="separate"/>
        </w:r>
        <w:r w:rsidR="00D33071">
          <w:rPr>
            <w:noProof/>
          </w:rPr>
          <w:t>2</w:t>
        </w:r>
        <w:r>
          <w:rPr>
            <w:noProof/>
          </w:rPr>
          <w:fldChar w:fldCharType="end"/>
        </w:r>
      </w:p>
    </w:sdtContent>
  </w:sdt>
  <w:p w:rsidR="008F4BCB" w:rsidRDefault="008F4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6A6"/>
    <w:multiLevelType w:val="hybridMultilevel"/>
    <w:tmpl w:val="DA42D25A"/>
    <w:lvl w:ilvl="0" w:tplc="7750CD26">
      <w:start w:val="1"/>
      <w:numFmt w:val="bullet"/>
      <w:lvlText w:val=" "/>
      <w:lvlJc w:val="left"/>
      <w:pPr>
        <w:tabs>
          <w:tab w:val="num" w:pos="720"/>
        </w:tabs>
        <w:ind w:left="720" w:hanging="360"/>
      </w:pPr>
      <w:rPr>
        <w:rFonts w:ascii="Calibri" w:hAnsi="Calibri" w:hint="default"/>
      </w:rPr>
    </w:lvl>
    <w:lvl w:ilvl="1" w:tplc="BA78291C" w:tentative="1">
      <w:start w:val="1"/>
      <w:numFmt w:val="bullet"/>
      <w:lvlText w:val=" "/>
      <w:lvlJc w:val="left"/>
      <w:pPr>
        <w:tabs>
          <w:tab w:val="num" w:pos="1440"/>
        </w:tabs>
        <w:ind w:left="1440" w:hanging="360"/>
      </w:pPr>
      <w:rPr>
        <w:rFonts w:ascii="Calibri" w:hAnsi="Calibri" w:hint="default"/>
      </w:rPr>
    </w:lvl>
    <w:lvl w:ilvl="2" w:tplc="9B9C257A" w:tentative="1">
      <w:start w:val="1"/>
      <w:numFmt w:val="bullet"/>
      <w:lvlText w:val=" "/>
      <w:lvlJc w:val="left"/>
      <w:pPr>
        <w:tabs>
          <w:tab w:val="num" w:pos="2160"/>
        </w:tabs>
        <w:ind w:left="2160" w:hanging="360"/>
      </w:pPr>
      <w:rPr>
        <w:rFonts w:ascii="Calibri" w:hAnsi="Calibri" w:hint="default"/>
      </w:rPr>
    </w:lvl>
    <w:lvl w:ilvl="3" w:tplc="3288D1CC" w:tentative="1">
      <w:start w:val="1"/>
      <w:numFmt w:val="bullet"/>
      <w:lvlText w:val=" "/>
      <w:lvlJc w:val="left"/>
      <w:pPr>
        <w:tabs>
          <w:tab w:val="num" w:pos="2880"/>
        </w:tabs>
        <w:ind w:left="2880" w:hanging="360"/>
      </w:pPr>
      <w:rPr>
        <w:rFonts w:ascii="Calibri" w:hAnsi="Calibri" w:hint="default"/>
      </w:rPr>
    </w:lvl>
    <w:lvl w:ilvl="4" w:tplc="FDD22978" w:tentative="1">
      <w:start w:val="1"/>
      <w:numFmt w:val="bullet"/>
      <w:lvlText w:val=" "/>
      <w:lvlJc w:val="left"/>
      <w:pPr>
        <w:tabs>
          <w:tab w:val="num" w:pos="3600"/>
        </w:tabs>
        <w:ind w:left="3600" w:hanging="360"/>
      </w:pPr>
      <w:rPr>
        <w:rFonts w:ascii="Calibri" w:hAnsi="Calibri" w:hint="default"/>
      </w:rPr>
    </w:lvl>
    <w:lvl w:ilvl="5" w:tplc="4A92522A" w:tentative="1">
      <w:start w:val="1"/>
      <w:numFmt w:val="bullet"/>
      <w:lvlText w:val=" "/>
      <w:lvlJc w:val="left"/>
      <w:pPr>
        <w:tabs>
          <w:tab w:val="num" w:pos="4320"/>
        </w:tabs>
        <w:ind w:left="4320" w:hanging="360"/>
      </w:pPr>
      <w:rPr>
        <w:rFonts w:ascii="Calibri" w:hAnsi="Calibri" w:hint="default"/>
      </w:rPr>
    </w:lvl>
    <w:lvl w:ilvl="6" w:tplc="71D0C75A" w:tentative="1">
      <w:start w:val="1"/>
      <w:numFmt w:val="bullet"/>
      <w:lvlText w:val=" "/>
      <w:lvlJc w:val="left"/>
      <w:pPr>
        <w:tabs>
          <w:tab w:val="num" w:pos="5040"/>
        </w:tabs>
        <w:ind w:left="5040" w:hanging="360"/>
      </w:pPr>
      <w:rPr>
        <w:rFonts w:ascii="Calibri" w:hAnsi="Calibri" w:hint="default"/>
      </w:rPr>
    </w:lvl>
    <w:lvl w:ilvl="7" w:tplc="724EB962" w:tentative="1">
      <w:start w:val="1"/>
      <w:numFmt w:val="bullet"/>
      <w:lvlText w:val=" "/>
      <w:lvlJc w:val="left"/>
      <w:pPr>
        <w:tabs>
          <w:tab w:val="num" w:pos="5760"/>
        </w:tabs>
        <w:ind w:left="5760" w:hanging="360"/>
      </w:pPr>
      <w:rPr>
        <w:rFonts w:ascii="Calibri" w:hAnsi="Calibri" w:hint="default"/>
      </w:rPr>
    </w:lvl>
    <w:lvl w:ilvl="8" w:tplc="8C88DD8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CF00C03"/>
    <w:multiLevelType w:val="hybridMultilevel"/>
    <w:tmpl w:val="1C22BA84"/>
    <w:lvl w:ilvl="0" w:tplc="11EAA65A">
      <w:start w:val="1"/>
      <w:numFmt w:val="bullet"/>
      <w:lvlText w:val=""/>
      <w:lvlJc w:val="left"/>
      <w:pPr>
        <w:tabs>
          <w:tab w:val="num" w:pos="720"/>
        </w:tabs>
        <w:ind w:left="720" w:hanging="360"/>
      </w:pPr>
      <w:rPr>
        <w:rFonts w:ascii="Wingdings" w:hAnsi="Wingdings" w:hint="default"/>
      </w:rPr>
    </w:lvl>
    <w:lvl w:ilvl="1" w:tplc="5FCEBC5A" w:tentative="1">
      <w:start w:val="1"/>
      <w:numFmt w:val="bullet"/>
      <w:lvlText w:val=""/>
      <w:lvlJc w:val="left"/>
      <w:pPr>
        <w:tabs>
          <w:tab w:val="num" w:pos="1440"/>
        </w:tabs>
        <w:ind w:left="1440" w:hanging="360"/>
      </w:pPr>
      <w:rPr>
        <w:rFonts w:ascii="Wingdings" w:hAnsi="Wingdings" w:hint="default"/>
      </w:rPr>
    </w:lvl>
    <w:lvl w:ilvl="2" w:tplc="48CC269A" w:tentative="1">
      <w:start w:val="1"/>
      <w:numFmt w:val="bullet"/>
      <w:lvlText w:val=""/>
      <w:lvlJc w:val="left"/>
      <w:pPr>
        <w:tabs>
          <w:tab w:val="num" w:pos="2160"/>
        </w:tabs>
        <w:ind w:left="2160" w:hanging="360"/>
      </w:pPr>
      <w:rPr>
        <w:rFonts w:ascii="Wingdings" w:hAnsi="Wingdings" w:hint="default"/>
      </w:rPr>
    </w:lvl>
    <w:lvl w:ilvl="3" w:tplc="3F4CB45C" w:tentative="1">
      <w:start w:val="1"/>
      <w:numFmt w:val="bullet"/>
      <w:lvlText w:val=""/>
      <w:lvlJc w:val="left"/>
      <w:pPr>
        <w:tabs>
          <w:tab w:val="num" w:pos="2880"/>
        </w:tabs>
        <w:ind w:left="2880" w:hanging="360"/>
      </w:pPr>
      <w:rPr>
        <w:rFonts w:ascii="Wingdings" w:hAnsi="Wingdings" w:hint="default"/>
      </w:rPr>
    </w:lvl>
    <w:lvl w:ilvl="4" w:tplc="D390BA80" w:tentative="1">
      <w:start w:val="1"/>
      <w:numFmt w:val="bullet"/>
      <w:lvlText w:val=""/>
      <w:lvlJc w:val="left"/>
      <w:pPr>
        <w:tabs>
          <w:tab w:val="num" w:pos="3600"/>
        </w:tabs>
        <w:ind w:left="3600" w:hanging="360"/>
      </w:pPr>
      <w:rPr>
        <w:rFonts w:ascii="Wingdings" w:hAnsi="Wingdings" w:hint="default"/>
      </w:rPr>
    </w:lvl>
    <w:lvl w:ilvl="5" w:tplc="7A8A7630" w:tentative="1">
      <w:start w:val="1"/>
      <w:numFmt w:val="bullet"/>
      <w:lvlText w:val=""/>
      <w:lvlJc w:val="left"/>
      <w:pPr>
        <w:tabs>
          <w:tab w:val="num" w:pos="4320"/>
        </w:tabs>
        <w:ind w:left="4320" w:hanging="360"/>
      </w:pPr>
      <w:rPr>
        <w:rFonts w:ascii="Wingdings" w:hAnsi="Wingdings" w:hint="default"/>
      </w:rPr>
    </w:lvl>
    <w:lvl w:ilvl="6" w:tplc="70E6BEAE" w:tentative="1">
      <w:start w:val="1"/>
      <w:numFmt w:val="bullet"/>
      <w:lvlText w:val=""/>
      <w:lvlJc w:val="left"/>
      <w:pPr>
        <w:tabs>
          <w:tab w:val="num" w:pos="5040"/>
        </w:tabs>
        <w:ind w:left="5040" w:hanging="360"/>
      </w:pPr>
      <w:rPr>
        <w:rFonts w:ascii="Wingdings" w:hAnsi="Wingdings" w:hint="default"/>
      </w:rPr>
    </w:lvl>
    <w:lvl w:ilvl="7" w:tplc="94D421F0" w:tentative="1">
      <w:start w:val="1"/>
      <w:numFmt w:val="bullet"/>
      <w:lvlText w:val=""/>
      <w:lvlJc w:val="left"/>
      <w:pPr>
        <w:tabs>
          <w:tab w:val="num" w:pos="5760"/>
        </w:tabs>
        <w:ind w:left="5760" w:hanging="360"/>
      </w:pPr>
      <w:rPr>
        <w:rFonts w:ascii="Wingdings" w:hAnsi="Wingdings" w:hint="default"/>
      </w:rPr>
    </w:lvl>
    <w:lvl w:ilvl="8" w:tplc="75BC2A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A4304"/>
    <w:multiLevelType w:val="hybridMultilevel"/>
    <w:tmpl w:val="47107ED2"/>
    <w:lvl w:ilvl="0" w:tplc="C8FE347E">
      <w:start w:val="1"/>
      <w:numFmt w:val="bullet"/>
      <w:lvlText w:val=""/>
      <w:lvlJc w:val="left"/>
      <w:pPr>
        <w:tabs>
          <w:tab w:val="num" w:pos="720"/>
        </w:tabs>
        <w:ind w:left="720" w:hanging="360"/>
      </w:pPr>
      <w:rPr>
        <w:rFonts w:ascii="Wingdings" w:hAnsi="Wingdings" w:hint="default"/>
      </w:rPr>
    </w:lvl>
    <w:lvl w:ilvl="1" w:tplc="2A763AAC" w:tentative="1">
      <w:start w:val="1"/>
      <w:numFmt w:val="bullet"/>
      <w:lvlText w:val=""/>
      <w:lvlJc w:val="left"/>
      <w:pPr>
        <w:tabs>
          <w:tab w:val="num" w:pos="1440"/>
        </w:tabs>
        <w:ind w:left="1440" w:hanging="360"/>
      </w:pPr>
      <w:rPr>
        <w:rFonts w:ascii="Wingdings" w:hAnsi="Wingdings" w:hint="default"/>
      </w:rPr>
    </w:lvl>
    <w:lvl w:ilvl="2" w:tplc="6974FF18" w:tentative="1">
      <w:start w:val="1"/>
      <w:numFmt w:val="bullet"/>
      <w:lvlText w:val=""/>
      <w:lvlJc w:val="left"/>
      <w:pPr>
        <w:tabs>
          <w:tab w:val="num" w:pos="2160"/>
        </w:tabs>
        <w:ind w:left="2160" w:hanging="360"/>
      </w:pPr>
      <w:rPr>
        <w:rFonts w:ascii="Wingdings" w:hAnsi="Wingdings" w:hint="default"/>
      </w:rPr>
    </w:lvl>
    <w:lvl w:ilvl="3" w:tplc="07CA45C0" w:tentative="1">
      <w:start w:val="1"/>
      <w:numFmt w:val="bullet"/>
      <w:lvlText w:val=""/>
      <w:lvlJc w:val="left"/>
      <w:pPr>
        <w:tabs>
          <w:tab w:val="num" w:pos="2880"/>
        </w:tabs>
        <w:ind w:left="2880" w:hanging="360"/>
      </w:pPr>
      <w:rPr>
        <w:rFonts w:ascii="Wingdings" w:hAnsi="Wingdings" w:hint="default"/>
      </w:rPr>
    </w:lvl>
    <w:lvl w:ilvl="4" w:tplc="3B941BDE" w:tentative="1">
      <w:start w:val="1"/>
      <w:numFmt w:val="bullet"/>
      <w:lvlText w:val=""/>
      <w:lvlJc w:val="left"/>
      <w:pPr>
        <w:tabs>
          <w:tab w:val="num" w:pos="3600"/>
        </w:tabs>
        <w:ind w:left="3600" w:hanging="360"/>
      </w:pPr>
      <w:rPr>
        <w:rFonts w:ascii="Wingdings" w:hAnsi="Wingdings" w:hint="default"/>
      </w:rPr>
    </w:lvl>
    <w:lvl w:ilvl="5" w:tplc="90266452" w:tentative="1">
      <w:start w:val="1"/>
      <w:numFmt w:val="bullet"/>
      <w:lvlText w:val=""/>
      <w:lvlJc w:val="left"/>
      <w:pPr>
        <w:tabs>
          <w:tab w:val="num" w:pos="4320"/>
        </w:tabs>
        <w:ind w:left="4320" w:hanging="360"/>
      </w:pPr>
      <w:rPr>
        <w:rFonts w:ascii="Wingdings" w:hAnsi="Wingdings" w:hint="default"/>
      </w:rPr>
    </w:lvl>
    <w:lvl w:ilvl="6" w:tplc="FDB0E99A" w:tentative="1">
      <w:start w:val="1"/>
      <w:numFmt w:val="bullet"/>
      <w:lvlText w:val=""/>
      <w:lvlJc w:val="left"/>
      <w:pPr>
        <w:tabs>
          <w:tab w:val="num" w:pos="5040"/>
        </w:tabs>
        <w:ind w:left="5040" w:hanging="360"/>
      </w:pPr>
      <w:rPr>
        <w:rFonts w:ascii="Wingdings" w:hAnsi="Wingdings" w:hint="default"/>
      </w:rPr>
    </w:lvl>
    <w:lvl w:ilvl="7" w:tplc="76807B5C" w:tentative="1">
      <w:start w:val="1"/>
      <w:numFmt w:val="bullet"/>
      <w:lvlText w:val=""/>
      <w:lvlJc w:val="left"/>
      <w:pPr>
        <w:tabs>
          <w:tab w:val="num" w:pos="5760"/>
        </w:tabs>
        <w:ind w:left="5760" w:hanging="360"/>
      </w:pPr>
      <w:rPr>
        <w:rFonts w:ascii="Wingdings" w:hAnsi="Wingdings" w:hint="default"/>
      </w:rPr>
    </w:lvl>
    <w:lvl w:ilvl="8" w:tplc="10AE56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7036B"/>
    <w:multiLevelType w:val="hybridMultilevel"/>
    <w:tmpl w:val="A24A734A"/>
    <w:lvl w:ilvl="0" w:tplc="7A50E62C">
      <w:start w:val="1"/>
      <w:numFmt w:val="bullet"/>
      <w:lvlText w:val=" "/>
      <w:lvlJc w:val="left"/>
      <w:pPr>
        <w:tabs>
          <w:tab w:val="num" w:pos="720"/>
        </w:tabs>
        <w:ind w:left="720" w:hanging="360"/>
      </w:pPr>
      <w:rPr>
        <w:rFonts w:ascii="Calibri" w:hAnsi="Calibri" w:hint="default"/>
      </w:rPr>
    </w:lvl>
    <w:lvl w:ilvl="1" w:tplc="DFF2ED38" w:tentative="1">
      <w:start w:val="1"/>
      <w:numFmt w:val="bullet"/>
      <w:lvlText w:val=" "/>
      <w:lvlJc w:val="left"/>
      <w:pPr>
        <w:tabs>
          <w:tab w:val="num" w:pos="1440"/>
        </w:tabs>
        <w:ind w:left="1440" w:hanging="360"/>
      </w:pPr>
      <w:rPr>
        <w:rFonts w:ascii="Calibri" w:hAnsi="Calibri" w:hint="default"/>
      </w:rPr>
    </w:lvl>
    <w:lvl w:ilvl="2" w:tplc="428C5CC4" w:tentative="1">
      <w:start w:val="1"/>
      <w:numFmt w:val="bullet"/>
      <w:lvlText w:val=" "/>
      <w:lvlJc w:val="left"/>
      <w:pPr>
        <w:tabs>
          <w:tab w:val="num" w:pos="2160"/>
        </w:tabs>
        <w:ind w:left="2160" w:hanging="360"/>
      </w:pPr>
      <w:rPr>
        <w:rFonts w:ascii="Calibri" w:hAnsi="Calibri" w:hint="default"/>
      </w:rPr>
    </w:lvl>
    <w:lvl w:ilvl="3" w:tplc="4926A878" w:tentative="1">
      <w:start w:val="1"/>
      <w:numFmt w:val="bullet"/>
      <w:lvlText w:val=" "/>
      <w:lvlJc w:val="left"/>
      <w:pPr>
        <w:tabs>
          <w:tab w:val="num" w:pos="2880"/>
        </w:tabs>
        <w:ind w:left="2880" w:hanging="360"/>
      </w:pPr>
      <w:rPr>
        <w:rFonts w:ascii="Calibri" w:hAnsi="Calibri" w:hint="default"/>
      </w:rPr>
    </w:lvl>
    <w:lvl w:ilvl="4" w:tplc="B7E20508" w:tentative="1">
      <w:start w:val="1"/>
      <w:numFmt w:val="bullet"/>
      <w:lvlText w:val=" "/>
      <w:lvlJc w:val="left"/>
      <w:pPr>
        <w:tabs>
          <w:tab w:val="num" w:pos="3600"/>
        </w:tabs>
        <w:ind w:left="3600" w:hanging="360"/>
      </w:pPr>
      <w:rPr>
        <w:rFonts w:ascii="Calibri" w:hAnsi="Calibri" w:hint="default"/>
      </w:rPr>
    </w:lvl>
    <w:lvl w:ilvl="5" w:tplc="3EAEF938" w:tentative="1">
      <w:start w:val="1"/>
      <w:numFmt w:val="bullet"/>
      <w:lvlText w:val=" "/>
      <w:lvlJc w:val="left"/>
      <w:pPr>
        <w:tabs>
          <w:tab w:val="num" w:pos="4320"/>
        </w:tabs>
        <w:ind w:left="4320" w:hanging="360"/>
      </w:pPr>
      <w:rPr>
        <w:rFonts w:ascii="Calibri" w:hAnsi="Calibri" w:hint="default"/>
      </w:rPr>
    </w:lvl>
    <w:lvl w:ilvl="6" w:tplc="8E04A808" w:tentative="1">
      <w:start w:val="1"/>
      <w:numFmt w:val="bullet"/>
      <w:lvlText w:val=" "/>
      <w:lvlJc w:val="left"/>
      <w:pPr>
        <w:tabs>
          <w:tab w:val="num" w:pos="5040"/>
        </w:tabs>
        <w:ind w:left="5040" w:hanging="360"/>
      </w:pPr>
      <w:rPr>
        <w:rFonts w:ascii="Calibri" w:hAnsi="Calibri" w:hint="default"/>
      </w:rPr>
    </w:lvl>
    <w:lvl w:ilvl="7" w:tplc="ABE4BCD8" w:tentative="1">
      <w:start w:val="1"/>
      <w:numFmt w:val="bullet"/>
      <w:lvlText w:val=" "/>
      <w:lvlJc w:val="left"/>
      <w:pPr>
        <w:tabs>
          <w:tab w:val="num" w:pos="5760"/>
        </w:tabs>
        <w:ind w:left="5760" w:hanging="360"/>
      </w:pPr>
      <w:rPr>
        <w:rFonts w:ascii="Calibri" w:hAnsi="Calibri" w:hint="default"/>
      </w:rPr>
    </w:lvl>
    <w:lvl w:ilvl="8" w:tplc="306AD3E0"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282956A9"/>
    <w:multiLevelType w:val="hybridMultilevel"/>
    <w:tmpl w:val="D88E3C00"/>
    <w:lvl w:ilvl="0" w:tplc="5B9A771C">
      <w:start w:val="1"/>
      <w:numFmt w:val="bullet"/>
      <w:lvlText w:val=""/>
      <w:lvlJc w:val="left"/>
      <w:pPr>
        <w:tabs>
          <w:tab w:val="num" w:pos="720"/>
        </w:tabs>
        <w:ind w:left="720" w:hanging="360"/>
      </w:pPr>
      <w:rPr>
        <w:rFonts w:ascii="Wingdings" w:hAnsi="Wingdings" w:hint="default"/>
      </w:rPr>
    </w:lvl>
    <w:lvl w:ilvl="1" w:tplc="FE1C3978" w:tentative="1">
      <w:start w:val="1"/>
      <w:numFmt w:val="bullet"/>
      <w:lvlText w:val=""/>
      <w:lvlJc w:val="left"/>
      <w:pPr>
        <w:tabs>
          <w:tab w:val="num" w:pos="1440"/>
        </w:tabs>
        <w:ind w:left="1440" w:hanging="360"/>
      </w:pPr>
      <w:rPr>
        <w:rFonts w:ascii="Wingdings" w:hAnsi="Wingdings" w:hint="default"/>
      </w:rPr>
    </w:lvl>
    <w:lvl w:ilvl="2" w:tplc="0052AE2E" w:tentative="1">
      <w:start w:val="1"/>
      <w:numFmt w:val="bullet"/>
      <w:lvlText w:val=""/>
      <w:lvlJc w:val="left"/>
      <w:pPr>
        <w:tabs>
          <w:tab w:val="num" w:pos="2160"/>
        </w:tabs>
        <w:ind w:left="2160" w:hanging="360"/>
      </w:pPr>
      <w:rPr>
        <w:rFonts w:ascii="Wingdings" w:hAnsi="Wingdings" w:hint="default"/>
      </w:rPr>
    </w:lvl>
    <w:lvl w:ilvl="3" w:tplc="8EB6515E" w:tentative="1">
      <w:start w:val="1"/>
      <w:numFmt w:val="bullet"/>
      <w:lvlText w:val=""/>
      <w:lvlJc w:val="left"/>
      <w:pPr>
        <w:tabs>
          <w:tab w:val="num" w:pos="2880"/>
        </w:tabs>
        <w:ind w:left="2880" w:hanging="360"/>
      </w:pPr>
      <w:rPr>
        <w:rFonts w:ascii="Wingdings" w:hAnsi="Wingdings" w:hint="default"/>
      </w:rPr>
    </w:lvl>
    <w:lvl w:ilvl="4" w:tplc="DAD007B6" w:tentative="1">
      <w:start w:val="1"/>
      <w:numFmt w:val="bullet"/>
      <w:lvlText w:val=""/>
      <w:lvlJc w:val="left"/>
      <w:pPr>
        <w:tabs>
          <w:tab w:val="num" w:pos="3600"/>
        </w:tabs>
        <w:ind w:left="3600" w:hanging="360"/>
      </w:pPr>
      <w:rPr>
        <w:rFonts w:ascii="Wingdings" w:hAnsi="Wingdings" w:hint="default"/>
      </w:rPr>
    </w:lvl>
    <w:lvl w:ilvl="5" w:tplc="10EC6A68" w:tentative="1">
      <w:start w:val="1"/>
      <w:numFmt w:val="bullet"/>
      <w:lvlText w:val=""/>
      <w:lvlJc w:val="left"/>
      <w:pPr>
        <w:tabs>
          <w:tab w:val="num" w:pos="4320"/>
        </w:tabs>
        <w:ind w:left="4320" w:hanging="360"/>
      </w:pPr>
      <w:rPr>
        <w:rFonts w:ascii="Wingdings" w:hAnsi="Wingdings" w:hint="default"/>
      </w:rPr>
    </w:lvl>
    <w:lvl w:ilvl="6" w:tplc="AFFCD6FA" w:tentative="1">
      <w:start w:val="1"/>
      <w:numFmt w:val="bullet"/>
      <w:lvlText w:val=""/>
      <w:lvlJc w:val="left"/>
      <w:pPr>
        <w:tabs>
          <w:tab w:val="num" w:pos="5040"/>
        </w:tabs>
        <w:ind w:left="5040" w:hanging="360"/>
      </w:pPr>
      <w:rPr>
        <w:rFonts w:ascii="Wingdings" w:hAnsi="Wingdings" w:hint="default"/>
      </w:rPr>
    </w:lvl>
    <w:lvl w:ilvl="7" w:tplc="AD7A9A40" w:tentative="1">
      <w:start w:val="1"/>
      <w:numFmt w:val="bullet"/>
      <w:lvlText w:val=""/>
      <w:lvlJc w:val="left"/>
      <w:pPr>
        <w:tabs>
          <w:tab w:val="num" w:pos="5760"/>
        </w:tabs>
        <w:ind w:left="5760" w:hanging="360"/>
      </w:pPr>
      <w:rPr>
        <w:rFonts w:ascii="Wingdings" w:hAnsi="Wingdings" w:hint="default"/>
      </w:rPr>
    </w:lvl>
    <w:lvl w:ilvl="8" w:tplc="275A0C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F7282"/>
    <w:multiLevelType w:val="hybridMultilevel"/>
    <w:tmpl w:val="4C50FBB0"/>
    <w:lvl w:ilvl="0" w:tplc="2F4861EE">
      <w:start w:val="1"/>
      <w:numFmt w:val="bullet"/>
      <w:lvlText w:val=""/>
      <w:lvlJc w:val="left"/>
      <w:pPr>
        <w:tabs>
          <w:tab w:val="num" w:pos="720"/>
        </w:tabs>
        <w:ind w:left="720" w:hanging="360"/>
      </w:pPr>
      <w:rPr>
        <w:rFonts w:ascii="Wingdings" w:hAnsi="Wingdings" w:hint="default"/>
      </w:rPr>
    </w:lvl>
    <w:lvl w:ilvl="1" w:tplc="63320CF8" w:tentative="1">
      <w:start w:val="1"/>
      <w:numFmt w:val="bullet"/>
      <w:lvlText w:val=""/>
      <w:lvlJc w:val="left"/>
      <w:pPr>
        <w:tabs>
          <w:tab w:val="num" w:pos="1440"/>
        </w:tabs>
        <w:ind w:left="1440" w:hanging="360"/>
      </w:pPr>
      <w:rPr>
        <w:rFonts w:ascii="Wingdings" w:hAnsi="Wingdings" w:hint="default"/>
      </w:rPr>
    </w:lvl>
    <w:lvl w:ilvl="2" w:tplc="CEE26866" w:tentative="1">
      <w:start w:val="1"/>
      <w:numFmt w:val="bullet"/>
      <w:lvlText w:val=""/>
      <w:lvlJc w:val="left"/>
      <w:pPr>
        <w:tabs>
          <w:tab w:val="num" w:pos="2160"/>
        </w:tabs>
        <w:ind w:left="2160" w:hanging="360"/>
      </w:pPr>
      <w:rPr>
        <w:rFonts w:ascii="Wingdings" w:hAnsi="Wingdings" w:hint="default"/>
      </w:rPr>
    </w:lvl>
    <w:lvl w:ilvl="3" w:tplc="72BE6FD0" w:tentative="1">
      <w:start w:val="1"/>
      <w:numFmt w:val="bullet"/>
      <w:lvlText w:val=""/>
      <w:lvlJc w:val="left"/>
      <w:pPr>
        <w:tabs>
          <w:tab w:val="num" w:pos="2880"/>
        </w:tabs>
        <w:ind w:left="2880" w:hanging="360"/>
      </w:pPr>
      <w:rPr>
        <w:rFonts w:ascii="Wingdings" w:hAnsi="Wingdings" w:hint="default"/>
      </w:rPr>
    </w:lvl>
    <w:lvl w:ilvl="4" w:tplc="D7F0B5A0" w:tentative="1">
      <w:start w:val="1"/>
      <w:numFmt w:val="bullet"/>
      <w:lvlText w:val=""/>
      <w:lvlJc w:val="left"/>
      <w:pPr>
        <w:tabs>
          <w:tab w:val="num" w:pos="3600"/>
        </w:tabs>
        <w:ind w:left="3600" w:hanging="360"/>
      </w:pPr>
      <w:rPr>
        <w:rFonts w:ascii="Wingdings" w:hAnsi="Wingdings" w:hint="default"/>
      </w:rPr>
    </w:lvl>
    <w:lvl w:ilvl="5" w:tplc="4A2CC7B2" w:tentative="1">
      <w:start w:val="1"/>
      <w:numFmt w:val="bullet"/>
      <w:lvlText w:val=""/>
      <w:lvlJc w:val="left"/>
      <w:pPr>
        <w:tabs>
          <w:tab w:val="num" w:pos="4320"/>
        </w:tabs>
        <w:ind w:left="4320" w:hanging="360"/>
      </w:pPr>
      <w:rPr>
        <w:rFonts w:ascii="Wingdings" w:hAnsi="Wingdings" w:hint="default"/>
      </w:rPr>
    </w:lvl>
    <w:lvl w:ilvl="6" w:tplc="84121CF8" w:tentative="1">
      <w:start w:val="1"/>
      <w:numFmt w:val="bullet"/>
      <w:lvlText w:val=""/>
      <w:lvlJc w:val="left"/>
      <w:pPr>
        <w:tabs>
          <w:tab w:val="num" w:pos="5040"/>
        </w:tabs>
        <w:ind w:left="5040" w:hanging="360"/>
      </w:pPr>
      <w:rPr>
        <w:rFonts w:ascii="Wingdings" w:hAnsi="Wingdings" w:hint="default"/>
      </w:rPr>
    </w:lvl>
    <w:lvl w:ilvl="7" w:tplc="A6B28106" w:tentative="1">
      <w:start w:val="1"/>
      <w:numFmt w:val="bullet"/>
      <w:lvlText w:val=""/>
      <w:lvlJc w:val="left"/>
      <w:pPr>
        <w:tabs>
          <w:tab w:val="num" w:pos="5760"/>
        </w:tabs>
        <w:ind w:left="5760" w:hanging="360"/>
      </w:pPr>
      <w:rPr>
        <w:rFonts w:ascii="Wingdings" w:hAnsi="Wingdings" w:hint="default"/>
      </w:rPr>
    </w:lvl>
    <w:lvl w:ilvl="8" w:tplc="57BC47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805BB"/>
    <w:multiLevelType w:val="hybridMultilevel"/>
    <w:tmpl w:val="21D68774"/>
    <w:lvl w:ilvl="0" w:tplc="FFDE960A">
      <w:start w:val="1"/>
      <w:numFmt w:val="bullet"/>
      <w:lvlText w:val=""/>
      <w:lvlJc w:val="left"/>
      <w:pPr>
        <w:tabs>
          <w:tab w:val="num" w:pos="720"/>
        </w:tabs>
        <w:ind w:left="720" w:hanging="360"/>
      </w:pPr>
      <w:rPr>
        <w:rFonts w:ascii="Wingdings" w:hAnsi="Wingdings" w:hint="default"/>
      </w:rPr>
    </w:lvl>
    <w:lvl w:ilvl="1" w:tplc="A74A6A36" w:tentative="1">
      <w:start w:val="1"/>
      <w:numFmt w:val="bullet"/>
      <w:lvlText w:val=""/>
      <w:lvlJc w:val="left"/>
      <w:pPr>
        <w:tabs>
          <w:tab w:val="num" w:pos="1440"/>
        </w:tabs>
        <w:ind w:left="1440" w:hanging="360"/>
      </w:pPr>
      <w:rPr>
        <w:rFonts w:ascii="Wingdings" w:hAnsi="Wingdings" w:hint="default"/>
      </w:rPr>
    </w:lvl>
    <w:lvl w:ilvl="2" w:tplc="3704FB62" w:tentative="1">
      <w:start w:val="1"/>
      <w:numFmt w:val="bullet"/>
      <w:lvlText w:val=""/>
      <w:lvlJc w:val="left"/>
      <w:pPr>
        <w:tabs>
          <w:tab w:val="num" w:pos="2160"/>
        </w:tabs>
        <w:ind w:left="2160" w:hanging="360"/>
      </w:pPr>
      <w:rPr>
        <w:rFonts w:ascii="Wingdings" w:hAnsi="Wingdings" w:hint="default"/>
      </w:rPr>
    </w:lvl>
    <w:lvl w:ilvl="3" w:tplc="939C56F0" w:tentative="1">
      <w:start w:val="1"/>
      <w:numFmt w:val="bullet"/>
      <w:lvlText w:val=""/>
      <w:lvlJc w:val="left"/>
      <w:pPr>
        <w:tabs>
          <w:tab w:val="num" w:pos="2880"/>
        </w:tabs>
        <w:ind w:left="2880" w:hanging="360"/>
      </w:pPr>
      <w:rPr>
        <w:rFonts w:ascii="Wingdings" w:hAnsi="Wingdings" w:hint="default"/>
      </w:rPr>
    </w:lvl>
    <w:lvl w:ilvl="4" w:tplc="94AADF10" w:tentative="1">
      <w:start w:val="1"/>
      <w:numFmt w:val="bullet"/>
      <w:lvlText w:val=""/>
      <w:lvlJc w:val="left"/>
      <w:pPr>
        <w:tabs>
          <w:tab w:val="num" w:pos="3600"/>
        </w:tabs>
        <w:ind w:left="3600" w:hanging="360"/>
      </w:pPr>
      <w:rPr>
        <w:rFonts w:ascii="Wingdings" w:hAnsi="Wingdings" w:hint="default"/>
      </w:rPr>
    </w:lvl>
    <w:lvl w:ilvl="5" w:tplc="0E8A0CF4" w:tentative="1">
      <w:start w:val="1"/>
      <w:numFmt w:val="bullet"/>
      <w:lvlText w:val=""/>
      <w:lvlJc w:val="left"/>
      <w:pPr>
        <w:tabs>
          <w:tab w:val="num" w:pos="4320"/>
        </w:tabs>
        <w:ind w:left="4320" w:hanging="360"/>
      </w:pPr>
      <w:rPr>
        <w:rFonts w:ascii="Wingdings" w:hAnsi="Wingdings" w:hint="default"/>
      </w:rPr>
    </w:lvl>
    <w:lvl w:ilvl="6" w:tplc="72F49648" w:tentative="1">
      <w:start w:val="1"/>
      <w:numFmt w:val="bullet"/>
      <w:lvlText w:val=""/>
      <w:lvlJc w:val="left"/>
      <w:pPr>
        <w:tabs>
          <w:tab w:val="num" w:pos="5040"/>
        </w:tabs>
        <w:ind w:left="5040" w:hanging="360"/>
      </w:pPr>
      <w:rPr>
        <w:rFonts w:ascii="Wingdings" w:hAnsi="Wingdings" w:hint="default"/>
      </w:rPr>
    </w:lvl>
    <w:lvl w:ilvl="7" w:tplc="D738303A" w:tentative="1">
      <w:start w:val="1"/>
      <w:numFmt w:val="bullet"/>
      <w:lvlText w:val=""/>
      <w:lvlJc w:val="left"/>
      <w:pPr>
        <w:tabs>
          <w:tab w:val="num" w:pos="5760"/>
        </w:tabs>
        <w:ind w:left="5760" w:hanging="360"/>
      </w:pPr>
      <w:rPr>
        <w:rFonts w:ascii="Wingdings" w:hAnsi="Wingdings" w:hint="default"/>
      </w:rPr>
    </w:lvl>
    <w:lvl w:ilvl="8" w:tplc="6F80F6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B0D70"/>
    <w:multiLevelType w:val="hybridMultilevel"/>
    <w:tmpl w:val="7F463984"/>
    <w:lvl w:ilvl="0" w:tplc="1092F286">
      <w:start w:val="1"/>
      <w:numFmt w:val="bullet"/>
      <w:lvlText w:val=""/>
      <w:lvlJc w:val="left"/>
      <w:pPr>
        <w:tabs>
          <w:tab w:val="num" w:pos="720"/>
        </w:tabs>
        <w:ind w:left="720" w:hanging="360"/>
      </w:pPr>
      <w:rPr>
        <w:rFonts w:ascii="Wingdings" w:hAnsi="Wingdings" w:hint="default"/>
      </w:rPr>
    </w:lvl>
    <w:lvl w:ilvl="1" w:tplc="C03A1678" w:tentative="1">
      <w:start w:val="1"/>
      <w:numFmt w:val="bullet"/>
      <w:lvlText w:val=""/>
      <w:lvlJc w:val="left"/>
      <w:pPr>
        <w:tabs>
          <w:tab w:val="num" w:pos="1440"/>
        </w:tabs>
        <w:ind w:left="1440" w:hanging="360"/>
      </w:pPr>
      <w:rPr>
        <w:rFonts w:ascii="Wingdings" w:hAnsi="Wingdings" w:hint="default"/>
      </w:rPr>
    </w:lvl>
    <w:lvl w:ilvl="2" w:tplc="3E906386" w:tentative="1">
      <w:start w:val="1"/>
      <w:numFmt w:val="bullet"/>
      <w:lvlText w:val=""/>
      <w:lvlJc w:val="left"/>
      <w:pPr>
        <w:tabs>
          <w:tab w:val="num" w:pos="2160"/>
        </w:tabs>
        <w:ind w:left="2160" w:hanging="360"/>
      </w:pPr>
      <w:rPr>
        <w:rFonts w:ascii="Wingdings" w:hAnsi="Wingdings" w:hint="default"/>
      </w:rPr>
    </w:lvl>
    <w:lvl w:ilvl="3" w:tplc="7A767496" w:tentative="1">
      <w:start w:val="1"/>
      <w:numFmt w:val="bullet"/>
      <w:lvlText w:val=""/>
      <w:lvlJc w:val="left"/>
      <w:pPr>
        <w:tabs>
          <w:tab w:val="num" w:pos="2880"/>
        </w:tabs>
        <w:ind w:left="2880" w:hanging="360"/>
      </w:pPr>
      <w:rPr>
        <w:rFonts w:ascii="Wingdings" w:hAnsi="Wingdings" w:hint="default"/>
      </w:rPr>
    </w:lvl>
    <w:lvl w:ilvl="4" w:tplc="21BEF52C" w:tentative="1">
      <w:start w:val="1"/>
      <w:numFmt w:val="bullet"/>
      <w:lvlText w:val=""/>
      <w:lvlJc w:val="left"/>
      <w:pPr>
        <w:tabs>
          <w:tab w:val="num" w:pos="3600"/>
        </w:tabs>
        <w:ind w:left="3600" w:hanging="360"/>
      </w:pPr>
      <w:rPr>
        <w:rFonts w:ascii="Wingdings" w:hAnsi="Wingdings" w:hint="default"/>
      </w:rPr>
    </w:lvl>
    <w:lvl w:ilvl="5" w:tplc="39C8294C" w:tentative="1">
      <w:start w:val="1"/>
      <w:numFmt w:val="bullet"/>
      <w:lvlText w:val=""/>
      <w:lvlJc w:val="left"/>
      <w:pPr>
        <w:tabs>
          <w:tab w:val="num" w:pos="4320"/>
        </w:tabs>
        <w:ind w:left="4320" w:hanging="360"/>
      </w:pPr>
      <w:rPr>
        <w:rFonts w:ascii="Wingdings" w:hAnsi="Wingdings" w:hint="default"/>
      </w:rPr>
    </w:lvl>
    <w:lvl w:ilvl="6" w:tplc="A57C14DA" w:tentative="1">
      <w:start w:val="1"/>
      <w:numFmt w:val="bullet"/>
      <w:lvlText w:val=""/>
      <w:lvlJc w:val="left"/>
      <w:pPr>
        <w:tabs>
          <w:tab w:val="num" w:pos="5040"/>
        </w:tabs>
        <w:ind w:left="5040" w:hanging="360"/>
      </w:pPr>
      <w:rPr>
        <w:rFonts w:ascii="Wingdings" w:hAnsi="Wingdings" w:hint="default"/>
      </w:rPr>
    </w:lvl>
    <w:lvl w:ilvl="7" w:tplc="55726C1A" w:tentative="1">
      <w:start w:val="1"/>
      <w:numFmt w:val="bullet"/>
      <w:lvlText w:val=""/>
      <w:lvlJc w:val="left"/>
      <w:pPr>
        <w:tabs>
          <w:tab w:val="num" w:pos="5760"/>
        </w:tabs>
        <w:ind w:left="5760" w:hanging="360"/>
      </w:pPr>
      <w:rPr>
        <w:rFonts w:ascii="Wingdings" w:hAnsi="Wingdings" w:hint="default"/>
      </w:rPr>
    </w:lvl>
    <w:lvl w:ilvl="8" w:tplc="90F238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136EA"/>
    <w:multiLevelType w:val="hybridMultilevel"/>
    <w:tmpl w:val="F74E1ED4"/>
    <w:lvl w:ilvl="0" w:tplc="EEF6159E">
      <w:start w:val="1"/>
      <w:numFmt w:val="bullet"/>
      <w:lvlText w:val=""/>
      <w:lvlJc w:val="left"/>
      <w:pPr>
        <w:tabs>
          <w:tab w:val="num" w:pos="720"/>
        </w:tabs>
        <w:ind w:left="720" w:hanging="360"/>
      </w:pPr>
      <w:rPr>
        <w:rFonts w:ascii="Wingdings" w:hAnsi="Wingdings" w:hint="default"/>
      </w:rPr>
    </w:lvl>
    <w:lvl w:ilvl="1" w:tplc="9766C810" w:tentative="1">
      <w:start w:val="1"/>
      <w:numFmt w:val="bullet"/>
      <w:lvlText w:val=""/>
      <w:lvlJc w:val="left"/>
      <w:pPr>
        <w:tabs>
          <w:tab w:val="num" w:pos="1440"/>
        </w:tabs>
        <w:ind w:left="1440" w:hanging="360"/>
      </w:pPr>
      <w:rPr>
        <w:rFonts w:ascii="Wingdings" w:hAnsi="Wingdings" w:hint="default"/>
      </w:rPr>
    </w:lvl>
    <w:lvl w:ilvl="2" w:tplc="8D628120" w:tentative="1">
      <w:start w:val="1"/>
      <w:numFmt w:val="bullet"/>
      <w:lvlText w:val=""/>
      <w:lvlJc w:val="left"/>
      <w:pPr>
        <w:tabs>
          <w:tab w:val="num" w:pos="2160"/>
        </w:tabs>
        <w:ind w:left="2160" w:hanging="360"/>
      </w:pPr>
      <w:rPr>
        <w:rFonts w:ascii="Wingdings" w:hAnsi="Wingdings" w:hint="default"/>
      </w:rPr>
    </w:lvl>
    <w:lvl w:ilvl="3" w:tplc="22EABD1A" w:tentative="1">
      <w:start w:val="1"/>
      <w:numFmt w:val="bullet"/>
      <w:lvlText w:val=""/>
      <w:lvlJc w:val="left"/>
      <w:pPr>
        <w:tabs>
          <w:tab w:val="num" w:pos="2880"/>
        </w:tabs>
        <w:ind w:left="2880" w:hanging="360"/>
      </w:pPr>
      <w:rPr>
        <w:rFonts w:ascii="Wingdings" w:hAnsi="Wingdings" w:hint="default"/>
      </w:rPr>
    </w:lvl>
    <w:lvl w:ilvl="4" w:tplc="10F4D268" w:tentative="1">
      <w:start w:val="1"/>
      <w:numFmt w:val="bullet"/>
      <w:lvlText w:val=""/>
      <w:lvlJc w:val="left"/>
      <w:pPr>
        <w:tabs>
          <w:tab w:val="num" w:pos="3600"/>
        </w:tabs>
        <w:ind w:left="3600" w:hanging="360"/>
      </w:pPr>
      <w:rPr>
        <w:rFonts w:ascii="Wingdings" w:hAnsi="Wingdings" w:hint="default"/>
      </w:rPr>
    </w:lvl>
    <w:lvl w:ilvl="5" w:tplc="7892EFB2" w:tentative="1">
      <w:start w:val="1"/>
      <w:numFmt w:val="bullet"/>
      <w:lvlText w:val=""/>
      <w:lvlJc w:val="left"/>
      <w:pPr>
        <w:tabs>
          <w:tab w:val="num" w:pos="4320"/>
        </w:tabs>
        <w:ind w:left="4320" w:hanging="360"/>
      </w:pPr>
      <w:rPr>
        <w:rFonts w:ascii="Wingdings" w:hAnsi="Wingdings" w:hint="default"/>
      </w:rPr>
    </w:lvl>
    <w:lvl w:ilvl="6" w:tplc="203ACF8E" w:tentative="1">
      <w:start w:val="1"/>
      <w:numFmt w:val="bullet"/>
      <w:lvlText w:val=""/>
      <w:lvlJc w:val="left"/>
      <w:pPr>
        <w:tabs>
          <w:tab w:val="num" w:pos="5040"/>
        </w:tabs>
        <w:ind w:left="5040" w:hanging="360"/>
      </w:pPr>
      <w:rPr>
        <w:rFonts w:ascii="Wingdings" w:hAnsi="Wingdings" w:hint="default"/>
      </w:rPr>
    </w:lvl>
    <w:lvl w:ilvl="7" w:tplc="2B2CA774" w:tentative="1">
      <w:start w:val="1"/>
      <w:numFmt w:val="bullet"/>
      <w:lvlText w:val=""/>
      <w:lvlJc w:val="left"/>
      <w:pPr>
        <w:tabs>
          <w:tab w:val="num" w:pos="5760"/>
        </w:tabs>
        <w:ind w:left="5760" w:hanging="360"/>
      </w:pPr>
      <w:rPr>
        <w:rFonts w:ascii="Wingdings" w:hAnsi="Wingdings" w:hint="default"/>
      </w:rPr>
    </w:lvl>
    <w:lvl w:ilvl="8" w:tplc="9182A68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F33643"/>
    <w:multiLevelType w:val="hybridMultilevel"/>
    <w:tmpl w:val="BF1E8974"/>
    <w:lvl w:ilvl="0" w:tplc="D2DE4FD0">
      <w:start w:val="1"/>
      <w:numFmt w:val="bullet"/>
      <w:lvlText w:val=" "/>
      <w:lvlJc w:val="left"/>
      <w:pPr>
        <w:tabs>
          <w:tab w:val="num" w:pos="720"/>
        </w:tabs>
        <w:ind w:left="720" w:hanging="360"/>
      </w:pPr>
      <w:rPr>
        <w:rFonts w:ascii="Calibri" w:hAnsi="Calibri" w:hint="default"/>
      </w:rPr>
    </w:lvl>
    <w:lvl w:ilvl="1" w:tplc="7666B906" w:tentative="1">
      <w:start w:val="1"/>
      <w:numFmt w:val="bullet"/>
      <w:lvlText w:val=" "/>
      <w:lvlJc w:val="left"/>
      <w:pPr>
        <w:tabs>
          <w:tab w:val="num" w:pos="1440"/>
        </w:tabs>
        <w:ind w:left="1440" w:hanging="360"/>
      </w:pPr>
      <w:rPr>
        <w:rFonts w:ascii="Calibri" w:hAnsi="Calibri" w:hint="default"/>
      </w:rPr>
    </w:lvl>
    <w:lvl w:ilvl="2" w:tplc="C2084A62" w:tentative="1">
      <w:start w:val="1"/>
      <w:numFmt w:val="bullet"/>
      <w:lvlText w:val=" "/>
      <w:lvlJc w:val="left"/>
      <w:pPr>
        <w:tabs>
          <w:tab w:val="num" w:pos="2160"/>
        </w:tabs>
        <w:ind w:left="2160" w:hanging="360"/>
      </w:pPr>
      <w:rPr>
        <w:rFonts w:ascii="Calibri" w:hAnsi="Calibri" w:hint="default"/>
      </w:rPr>
    </w:lvl>
    <w:lvl w:ilvl="3" w:tplc="F592750A" w:tentative="1">
      <w:start w:val="1"/>
      <w:numFmt w:val="bullet"/>
      <w:lvlText w:val=" "/>
      <w:lvlJc w:val="left"/>
      <w:pPr>
        <w:tabs>
          <w:tab w:val="num" w:pos="2880"/>
        </w:tabs>
        <w:ind w:left="2880" w:hanging="360"/>
      </w:pPr>
      <w:rPr>
        <w:rFonts w:ascii="Calibri" w:hAnsi="Calibri" w:hint="default"/>
      </w:rPr>
    </w:lvl>
    <w:lvl w:ilvl="4" w:tplc="765E8046" w:tentative="1">
      <w:start w:val="1"/>
      <w:numFmt w:val="bullet"/>
      <w:lvlText w:val=" "/>
      <w:lvlJc w:val="left"/>
      <w:pPr>
        <w:tabs>
          <w:tab w:val="num" w:pos="3600"/>
        </w:tabs>
        <w:ind w:left="3600" w:hanging="360"/>
      </w:pPr>
      <w:rPr>
        <w:rFonts w:ascii="Calibri" w:hAnsi="Calibri" w:hint="default"/>
      </w:rPr>
    </w:lvl>
    <w:lvl w:ilvl="5" w:tplc="68E82A28" w:tentative="1">
      <w:start w:val="1"/>
      <w:numFmt w:val="bullet"/>
      <w:lvlText w:val=" "/>
      <w:lvlJc w:val="left"/>
      <w:pPr>
        <w:tabs>
          <w:tab w:val="num" w:pos="4320"/>
        </w:tabs>
        <w:ind w:left="4320" w:hanging="360"/>
      </w:pPr>
      <w:rPr>
        <w:rFonts w:ascii="Calibri" w:hAnsi="Calibri" w:hint="default"/>
      </w:rPr>
    </w:lvl>
    <w:lvl w:ilvl="6" w:tplc="8BFCE11A" w:tentative="1">
      <w:start w:val="1"/>
      <w:numFmt w:val="bullet"/>
      <w:lvlText w:val=" "/>
      <w:lvlJc w:val="left"/>
      <w:pPr>
        <w:tabs>
          <w:tab w:val="num" w:pos="5040"/>
        </w:tabs>
        <w:ind w:left="5040" w:hanging="360"/>
      </w:pPr>
      <w:rPr>
        <w:rFonts w:ascii="Calibri" w:hAnsi="Calibri" w:hint="default"/>
      </w:rPr>
    </w:lvl>
    <w:lvl w:ilvl="7" w:tplc="67D60F72" w:tentative="1">
      <w:start w:val="1"/>
      <w:numFmt w:val="bullet"/>
      <w:lvlText w:val=" "/>
      <w:lvlJc w:val="left"/>
      <w:pPr>
        <w:tabs>
          <w:tab w:val="num" w:pos="5760"/>
        </w:tabs>
        <w:ind w:left="5760" w:hanging="360"/>
      </w:pPr>
      <w:rPr>
        <w:rFonts w:ascii="Calibri" w:hAnsi="Calibri" w:hint="default"/>
      </w:rPr>
    </w:lvl>
    <w:lvl w:ilvl="8" w:tplc="E8B29958"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519F7B09"/>
    <w:multiLevelType w:val="hybridMultilevel"/>
    <w:tmpl w:val="B7FA65E2"/>
    <w:lvl w:ilvl="0" w:tplc="0E7CFBA6">
      <w:start w:val="1"/>
      <w:numFmt w:val="bullet"/>
      <w:lvlText w:val=""/>
      <w:lvlJc w:val="left"/>
      <w:pPr>
        <w:tabs>
          <w:tab w:val="num" w:pos="720"/>
        </w:tabs>
        <w:ind w:left="720" w:hanging="360"/>
      </w:pPr>
      <w:rPr>
        <w:rFonts w:ascii="Wingdings" w:hAnsi="Wingdings" w:hint="default"/>
      </w:rPr>
    </w:lvl>
    <w:lvl w:ilvl="1" w:tplc="9662C0EA" w:tentative="1">
      <w:start w:val="1"/>
      <w:numFmt w:val="bullet"/>
      <w:lvlText w:val=""/>
      <w:lvlJc w:val="left"/>
      <w:pPr>
        <w:tabs>
          <w:tab w:val="num" w:pos="1440"/>
        </w:tabs>
        <w:ind w:left="1440" w:hanging="360"/>
      </w:pPr>
      <w:rPr>
        <w:rFonts w:ascii="Wingdings" w:hAnsi="Wingdings" w:hint="default"/>
      </w:rPr>
    </w:lvl>
    <w:lvl w:ilvl="2" w:tplc="632C2082" w:tentative="1">
      <w:start w:val="1"/>
      <w:numFmt w:val="bullet"/>
      <w:lvlText w:val=""/>
      <w:lvlJc w:val="left"/>
      <w:pPr>
        <w:tabs>
          <w:tab w:val="num" w:pos="2160"/>
        </w:tabs>
        <w:ind w:left="2160" w:hanging="360"/>
      </w:pPr>
      <w:rPr>
        <w:rFonts w:ascii="Wingdings" w:hAnsi="Wingdings" w:hint="default"/>
      </w:rPr>
    </w:lvl>
    <w:lvl w:ilvl="3" w:tplc="7BB4432C" w:tentative="1">
      <w:start w:val="1"/>
      <w:numFmt w:val="bullet"/>
      <w:lvlText w:val=""/>
      <w:lvlJc w:val="left"/>
      <w:pPr>
        <w:tabs>
          <w:tab w:val="num" w:pos="2880"/>
        </w:tabs>
        <w:ind w:left="2880" w:hanging="360"/>
      </w:pPr>
      <w:rPr>
        <w:rFonts w:ascii="Wingdings" w:hAnsi="Wingdings" w:hint="default"/>
      </w:rPr>
    </w:lvl>
    <w:lvl w:ilvl="4" w:tplc="45A425C6" w:tentative="1">
      <w:start w:val="1"/>
      <w:numFmt w:val="bullet"/>
      <w:lvlText w:val=""/>
      <w:lvlJc w:val="left"/>
      <w:pPr>
        <w:tabs>
          <w:tab w:val="num" w:pos="3600"/>
        </w:tabs>
        <w:ind w:left="3600" w:hanging="360"/>
      </w:pPr>
      <w:rPr>
        <w:rFonts w:ascii="Wingdings" w:hAnsi="Wingdings" w:hint="default"/>
      </w:rPr>
    </w:lvl>
    <w:lvl w:ilvl="5" w:tplc="6C0C675C" w:tentative="1">
      <w:start w:val="1"/>
      <w:numFmt w:val="bullet"/>
      <w:lvlText w:val=""/>
      <w:lvlJc w:val="left"/>
      <w:pPr>
        <w:tabs>
          <w:tab w:val="num" w:pos="4320"/>
        </w:tabs>
        <w:ind w:left="4320" w:hanging="360"/>
      </w:pPr>
      <w:rPr>
        <w:rFonts w:ascii="Wingdings" w:hAnsi="Wingdings" w:hint="default"/>
      </w:rPr>
    </w:lvl>
    <w:lvl w:ilvl="6" w:tplc="8B92D246" w:tentative="1">
      <w:start w:val="1"/>
      <w:numFmt w:val="bullet"/>
      <w:lvlText w:val=""/>
      <w:lvlJc w:val="left"/>
      <w:pPr>
        <w:tabs>
          <w:tab w:val="num" w:pos="5040"/>
        </w:tabs>
        <w:ind w:left="5040" w:hanging="360"/>
      </w:pPr>
      <w:rPr>
        <w:rFonts w:ascii="Wingdings" w:hAnsi="Wingdings" w:hint="default"/>
      </w:rPr>
    </w:lvl>
    <w:lvl w:ilvl="7" w:tplc="6AD836A0" w:tentative="1">
      <w:start w:val="1"/>
      <w:numFmt w:val="bullet"/>
      <w:lvlText w:val=""/>
      <w:lvlJc w:val="left"/>
      <w:pPr>
        <w:tabs>
          <w:tab w:val="num" w:pos="5760"/>
        </w:tabs>
        <w:ind w:left="5760" w:hanging="360"/>
      </w:pPr>
      <w:rPr>
        <w:rFonts w:ascii="Wingdings" w:hAnsi="Wingdings" w:hint="default"/>
      </w:rPr>
    </w:lvl>
    <w:lvl w:ilvl="8" w:tplc="FF5642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492477"/>
    <w:multiLevelType w:val="hybridMultilevel"/>
    <w:tmpl w:val="55B469F4"/>
    <w:lvl w:ilvl="0" w:tplc="11EAB7C0">
      <w:start w:val="1"/>
      <w:numFmt w:val="bullet"/>
      <w:lvlText w:val=""/>
      <w:lvlJc w:val="left"/>
      <w:pPr>
        <w:tabs>
          <w:tab w:val="num" w:pos="720"/>
        </w:tabs>
        <w:ind w:left="720" w:hanging="360"/>
      </w:pPr>
      <w:rPr>
        <w:rFonts w:ascii="Wingdings" w:hAnsi="Wingdings" w:hint="default"/>
      </w:rPr>
    </w:lvl>
    <w:lvl w:ilvl="1" w:tplc="C3CC0F8E" w:tentative="1">
      <w:start w:val="1"/>
      <w:numFmt w:val="bullet"/>
      <w:lvlText w:val=""/>
      <w:lvlJc w:val="left"/>
      <w:pPr>
        <w:tabs>
          <w:tab w:val="num" w:pos="1440"/>
        </w:tabs>
        <w:ind w:left="1440" w:hanging="360"/>
      </w:pPr>
      <w:rPr>
        <w:rFonts w:ascii="Wingdings" w:hAnsi="Wingdings" w:hint="default"/>
      </w:rPr>
    </w:lvl>
    <w:lvl w:ilvl="2" w:tplc="213A1A82" w:tentative="1">
      <w:start w:val="1"/>
      <w:numFmt w:val="bullet"/>
      <w:lvlText w:val=""/>
      <w:lvlJc w:val="left"/>
      <w:pPr>
        <w:tabs>
          <w:tab w:val="num" w:pos="2160"/>
        </w:tabs>
        <w:ind w:left="2160" w:hanging="360"/>
      </w:pPr>
      <w:rPr>
        <w:rFonts w:ascii="Wingdings" w:hAnsi="Wingdings" w:hint="default"/>
      </w:rPr>
    </w:lvl>
    <w:lvl w:ilvl="3" w:tplc="428660AE" w:tentative="1">
      <w:start w:val="1"/>
      <w:numFmt w:val="bullet"/>
      <w:lvlText w:val=""/>
      <w:lvlJc w:val="left"/>
      <w:pPr>
        <w:tabs>
          <w:tab w:val="num" w:pos="2880"/>
        </w:tabs>
        <w:ind w:left="2880" w:hanging="360"/>
      </w:pPr>
      <w:rPr>
        <w:rFonts w:ascii="Wingdings" w:hAnsi="Wingdings" w:hint="default"/>
      </w:rPr>
    </w:lvl>
    <w:lvl w:ilvl="4" w:tplc="4CACD50A" w:tentative="1">
      <w:start w:val="1"/>
      <w:numFmt w:val="bullet"/>
      <w:lvlText w:val=""/>
      <w:lvlJc w:val="left"/>
      <w:pPr>
        <w:tabs>
          <w:tab w:val="num" w:pos="3600"/>
        </w:tabs>
        <w:ind w:left="3600" w:hanging="360"/>
      </w:pPr>
      <w:rPr>
        <w:rFonts w:ascii="Wingdings" w:hAnsi="Wingdings" w:hint="default"/>
      </w:rPr>
    </w:lvl>
    <w:lvl w:ilvl="5" w:tplc="8B9207E4" w:tentative="1">
      <w:start w:val="1"/>
      <w:numFmt w:val="bullet"/>
      <w:lvlText w:val=""/>
      <w:lvlJc w:val="left"/>
      <w:pPr>
        <w:tabs>
          <w:tab w:val="num" w:pos="4320"/>
        </w:tabs>
        <w:ind w:left="4320" w:hanging="360"/>
      </w:pPr>
      <w:rPr>
        <w:rFonts w:ascii="Wingdings" w:hAnsi="Wingdings" w:hint="default"/>
      </w:rPr>
    </w:lvl>
    <w:lvl w:ilvl="6" w:tplc="1F405A80" w:tentative="1">
      <w:start w:val="1"/>
      <w:numFmt w:val="bullet"/>
      <w:lvlText w:val=""/>
      <w:lvlJc w:val="left"/>
      <w:pPr>
        <w:tabs>
          <w:tab w:val="num" w:pos="5040"/>
        </w:tabs>
        <w:ind w:left="5040" w:hanging="360"/>
      </w:pPr>
      <w:rPr>
        <w:rFonts w:ascii="Wingdings" w:hAnsi="Wingdings" w:hint="default"/>
      </w:rPr>
    </w:lvl>
    <w:lvl w:ilvl="7" w:tplc="3D765FD4" w:tentative="1">
      <w:start w:val="1"/>
      <w:numFmt w:val="bullet"/>
      <w:lvlText w:val=""/>
      <w:lvlJc w:val="left"/>
      <w:pPr>
        <w:tabs>
          <w:tab w:val="num" w:pos="5760"/>
        </w:tabs>
        <w:ind w:left="5760" w:hanging="360"/>
      </w:pPr>
      <w:rPr>
        <w:rFonts w:ascii="Wingdings" w:hAnsi="Wingdings" w:hint="default"/>
      </w:rPr>
    </w:lvl>
    <w:lvl w:ilvl="8" w:tplc="CE5408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B4AA8"/>
    <w:multiLevelType w:val="hybridMultilevel"/>
    <w:tmpl w:val="B602E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33E6F"/>
    <w:multiLevelType w:val="hybridMultilevel"/>
    <w:tmpl w:val="F18E5482"/>
    <w:lvl w:ilvl="0" w:tplc="51BADC68">
      <w:start w:val="1"/>
      <w:numFmt w:val="bullet"/>
      <w:lvlText w:val=" "/>
      <w:lvlJc w:val="left"/>
      <w:pPr>
        <w:tabs>
          <w:tab w:val="num" w:pos="720"/>
        </w:tabs>
        <w:ind w:left="720" w:hanging="360"/>
      </w:pPr>
      <w:rPr>
        <w:rFonts w:ascii="Calibri" w:hAnsi="Calibri" w:hint="default"/>
      </w:rPr>
    </w:lvl>
    <w:lvl w:ilvl="1" w:tplc="32B82810" w:tentative="1">
      <w:start w:val="1"/>
      <w:numFmt w:val="bullet"/>
      <w:lvlText w:val=" "/>
      <w:lvlJc w:val="left"/>
      <w:pPr>
        <w:tabs>
          <w:tab w:val="num" w:pos="1440"/>
        </w:tabs>
        <w:ind w:left="1440" w:hanging="360"/>
      </w:pPr>
      <w:rPr>
        <w:rFonts w:ascii="Calibri" w:hAnsi="Calibri" w:hint="default"/>
      </w:rPr>
    </w:lvl>
    <w:lvl w:ilvl="2" w:tplc="3E4A3124" w:tentative="1">
      <w:start w:val="1"/>
      <w:numFmt w:val="bullet"/>
      <w:lvlText w:val=" "/>
      <w:lvlJc w:val="left"/>
      <w:pPr>
        <w:tabs>
          <w:tab w:val="num" w:pos="2160"/>
        </w:tabs>
        <w:ind w:left="2160" w:hanging="360"/>
      </w:pPr>
      <w:rPr>
        <w:rFonts w:ascii="Calibri" w:hAnsi="Calibri" w:hint="default"/>
      </w:rPr>
    </w:lvl>
    <w:lvl w:ilvl="3" w:tplc="87986530" w:tentative="1">
      <w:start w:val="1"/>
      <w:numFmt w:val="bullet"/>
      <w:lvlText w:val=" "/>
      <w:lvlJc w:val="left"/>
      <w:pPr>
        <w:tabs>
          <w:tab w:val="num" w:pos="2880"/>
        </w:tabs>
        <w:ind w:left="2880" w:hanging="360"/>
      </w:pPr>
      <w:rPr>
        <w:rFonts w:ascii="Calibri" w:hAnsi="Calibri" w:hint="default"/>
      </w:rPr>
    </w:lvl>
    <w:lvl w:ilvl="4" w:tplc="5F3CF956" w:tentative="1">
      <w:start w:val="1"/>
      <w:numFmt w:val="bullet"/>
      <w:lvlText w:val=" "/>
      <w:lvlJc w:val="left"/>
      <w:pPr>
        <w:tabs>
          <w:tab w:val="num" w:pos="3600"/>
        </w:tabs>
        <w:ind w:left="3600" w:hanging="360"/>
      </w:pPr>
      <w:rPr>
        <w:rFonts w:ascii="Calibri" w:hAnsi="Calibri" w:hint="default"/>
      </w:rPr>
    </w:lvl>
    <w:lvl w:ilvl="5" w:tplc="24D4515A" w:tentative="1">
      <w:start w:val="1"/>
      <w:numFmt w:val="bullet"/>
      <w:lvlText w:val=" "/>
      <w:lvlJc w:val="left"/>
      <w:pPr>
        <w:tabs>
          <w:tab w:val="num" w:pos="4320"/>
        </w:tabs>
        <w:ind w:left="4320" w:hanging="360"/>
      </w:pPr>
      <w:rPr>
        <w:rFonts w:ascii="Calibri" w:hAnsi="Calibri" w:hint="default"/>
      </w:rPr>
    </w:lvl>
    <w:lvl w:ilvl="6" w:tplc="763AF95A" w:tentative="1">
      <w:start w:val="1"/>
      <w:numFmt w:val="bullet"/>
      <w:lvlText w:val=" "/>
      <w:lvlJc w:val="left"/>
      <w:pPr>
        <w:tabs>
          <w:tab w:val="num" w:pos="5040"/>
        </w:tabs>
        <w:ind w:left="5040" w:hanging="360"/>
      </w:pPr>
      <w:rPr>
        <w:rFonts w:ascii="Calibri" w:hAnsi="Calibri" w:hint="default"/>
      </w:rPr>
    </w:lvl>
    <w:lvl w:ilvl="7" w:tplc="917E1662" w:tentative="1">
      <w:start w:val="1"/>
      <w:numFmt w:val="bullet"/>
      <w:lvlText w:val=" "/>
      <w:lvlJc w:val="left"/>
      <w:pPr>
        <w:tabs>
          <w:tab w:val="num" w:pos="5760"/>
        </w:tabs>
        <w:ind w:left="5760" w:hanging="360"/>
      </w:pPr>
      <w:rPr>
        <w:rFonts w:ascii="Calibri" w:hAnsi="Calibri" w:hint="default"/>
      </w:rPr>
    </w:lvl>
    <w:lvl w:ilvl="8" w:tplc="F0407210"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779B5460"/>
    <w:multiLevelType w:val="hybridMultilevel"/>
    <w:tmpl w:val="56A8C52E"/>
    <w:lvl w:ilvl="0" w:tplc="09FC6EBE">
      <w:start w:val="1"/>
      <w:numFmt w:val="bullet"/>
      <w:lvlText w:val=" "/>
      <w:lvlJc w:val="left"/>
      <w:pPr>
        <w:tabs>
          <w:tab w:val="num" w:pos="720"/>
        </w:tabs>
        <w:ind w:left="720" w:hanging="360"/>
      </w:pPr>
      <w:rPr>
        <w:rFonts w:ascii="Calibri" w:hAnsi="Calibri" w:hint="default"/>
      </w:rPr>
    </w:lvl>
    <w:lvl w:ilvl="1" w:tplc="0F40702A" w:tentative="1">
      <w:start w:val="1"/>
      <w:numFmt w:val="bullet"/>
      <w:lvlText w:val=" "/>
      <w:lvlJc w:val="left"/>
      <w:pPr>
        <w:tabs>
          <w:tab w:val="num" w:pos="1440"/>
        </w:tabs>
        <w:ind w:left="1440" w:hanging="360"/>
      </w:pPr>
      <w:rPr>
        <w:rFonts w:ascii="Calibri" w:hAnsi="Calibri" w:hint="default"/>
      </w:rPr>
    </w:lvl>
    <w:lvl w:ilvl="2" w:tplc="9A36B5B0" w:tentative="1">
      <w:start w:val="1"/>
      <w:numFmt w:val="bullet"/>
      <w:lvlText w:val=" "/>
      <w:lvlJc w:val="left"/>
      <w:pPr>
        <w:tabs>
          <w:tab w:val="num" w:pos="2160"/>
        </w:tabs>
        <w:ind w:left="2160" w:hanging="360"/>
      </w:pPr>
      <w:rPr>
        <w:rFonts w:ascii="Calibri" w:hAnsi="Calibri" w:hint="default"/>
      </w:rPr>
    </w:lvl>
    <w:lvl w:ilvl="3" w:tplc="9A3C5B5E" w:tentative="1">
      <w:start w:val="1"/>
      <w:numFmt w:val="bullet"/>
      <w:lvlText w:val=" "/>
      <w:lvlJc w:val="left"/>
      <w:pPr>
        <w:tabs>
          <w:tab w:val="num" w:pos="2880"/>
        </w:tabs>
        <w:ind w:left="2880" w:hanging="360"/>
      </w:pPr>
      <w:rPr>
        <w:rFonts w:ascii="Calibri" w:hAnsi="Calibri" w:hint="default"/>
      </w:rPr>
    </w:lvl>
    <w:lvl w:ilvl="4" w:tplc="77F6A526" w:tentative="1">
      <w:start w:val="1"/>
      <w:numFmt w:val="bullet"/>
      <w:lvlText w:val=" "/>
      <w:lvlJc w:val="left"/>
      <w:pPr>
        <w:tabs>
          <w:tab w:val="num" w:pos="3600"/>
        </w:tabs>
        <w:ind w:left="3600" w:hanging="360"/>
      </w:pPr>
      <w:rPr>
        <w:rFonts w:ascii="Calibri" w:hAnsi="Calibri" w:hint="default"/>
      </w:rPr>
    </w:lvl>
    <w:lvl w:ilvl="5" w:tplc="55F61B56" w:tentative="1">
      <w:start w:val="1"/>
      <w:numFmt w:val="bullet"/>
      <w:lvlText w:val=" "/>
      <w:lvlJc w:val="left"/>
      <w:pPr>
        <w:tabs>
          <w:tab w:val="num" w:pos="4320"/>
        </w:tabs>
        <w:ind w:left="4320" w:hanging="360"/>
      </w:pPr>
      <w:rPr>
        <w:rFonts w:ascii="Calibri" w:hAnsi="Calibri" w:hint="default"/>
      </w:rPr>
    </w:lvl>
    <w:lvl w:ilvl="6" w:tplc="0D48D296" w:tentative="1">
      <w:start w:val="1"/>
      <w:numFmt w:val="bullet"/>
      <w:lvlText w:val=" "/>
      <w:lvlJc w:val="left"/>
      <w:pPr>
        <w:tabs>
          <w:tab w:val="num" w:pos="5040"/>
        </w:tabs>
        <w:ind w:left="5040" w:hanging="360"/>
      </w:pPr>
      <w:rPr>
        <w:rFonts w:ascii="Calibri" w:hAnsi="Calibri" w:hint="default"/>
      </w:rPr>
    </w:lvl>
    <w:lvl w:ilvl="7" w:tplc="4A287826" w:tentative="1">
      <w:start w:val="1"/>
      <w:numFmt w:val="bullet"/>
      <w:lvlText w:val=" "/>
      <w:lvlJc w:val="left"/>
      <w:pPr>
        <w:tabs>
          <w:tab w:val="num" w:pos="5760"/>
        </w:tabs>
        <w:ind w:left="5760" w:hanging="360"/>
      </w:pPr>
      <w:rPr>
        <w:rFonts w:ascii="Calibri" w:hAnsi="Calibri" w:hint="default"/>
      </w:rPr>
    </w:lvl>
    <w:lvl w:ilvl="8" w:tplc="D6CE523E" w:tentative="1">
      <w:start w:val="1"/>
      <w:numFmt w:val="bullet"/>
      <w:lvlText w:val=" "/>
      <w:lvlJc w:val="left"/>
      <w:pPr>
        <w:tabs>
          <w:tab w:val="num" w:pos="6480"/>
        </w:tabs>
        <w:ind w:left="6480" w:hanging="360"/>
      </w:pPr>
      <w:rPr>
        <w:rFonts w:ascii="Calibri" w:hAnsi="Calibri" w:hint="default"/>
      </w:rPr>
    </w:lvl>
  </w:abstractNum>
  <w:num w:numId="1">
    <w:abstractNumId w:val="3"/>
  </w:num>
  <w:num w:numId="2">
    <w:abstractNumId w:val="10"/>
  </w:num>
  <w:num w:numId="3">
    <w:abstractNumId w:val="4"/>
  </w:num>
  <w:num w:numId="4">
    <w:abstractNumId w:val="0"/>
  </w:num>
  <w:num w:numId="5">
    <w:abstractNumId w:val="2"/>
  </w:num>
  <w:num w:numId="6">
    <w:abstractNumId w:val="11"/>
  </w:num>
  <w:num w:numId="7">
    <w:abstractNumId w:val="12"/>
  </w:num>
  <w:num w:numId="8">
    <w:abstractNumId w:val="14"/>
  </w:num>
  <w:num w:numId="9">
    <w:abstractNumId w:val="6"/>
  </w:num>
  <w:num w:numId="10">
    <w:abstractNumId w:val="1"/>
  </w:num>
  <w:num w:numId="11">
    <w:abstractNumId w:val="7"/>
  </w:num>
  <w:num w:numId="12">
    <w:abstractNumId w:val="9"/>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FF"/>
    <w:rsid w:val="001957FF"/>
    <w:rsid w:val="002205CA"/>
    <w:rsid w:val="003975A4"/>
    <w:rsid w:val="003E1CE7"/>
    <w:rsid w:val="004D67D4"/>
    <w:rsid w:val="008F4BCB"/>
    <w:rsid w:val="009A5C40"/>
    <w:rsid w:val="00CC77E0"/>
    <w:rsid w:val="00D3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43E85-CF4A-4E4E-9ABF-92C8159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7FF"/>
    <w:pPr>
      <w:ind w:left="720"/>
      <w:contextualSpacing/>
    </w:pPr>
  </w:style>
  <w:style w:type="paragraph" w:styleId="Header">
    <w:name w:val="header"/>
    <w:basedOn w:val="Normal"/>
    <w:link w:val="HeaderChar"/>
    <w:uiPriority w:val="99"/>
    <w:unhideWhenUsed/>
    <w:rsid w:val="00195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7FF"/>
  </w:style>
  <w:style w:type="paragraph" w:styleId="Footer">
    <w:name w:val="footer"/>
    <w:basedOn w:val="Normal"/>
    <w:link w:val="FooterChar"/>
    <w:uiPriority w:val="99"/>
    <w:unhideWhenUsed/>
    <w:rsid w:val="00195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7FF"/>
  </w:style>
  <w:style w:type="paragraph" w:styleId="BalloonText">
    <w:name w:val="Balloon Text"/>
    <w:basedOn w:val="Normal"/>
    <w:link w:val="BalloonTextChar"/>
    <w:uiPriority w:val="99"/>
    <w:semiHidden/>
    <w:unhideWhenUsed/>
    <w:rsid w:val="00D33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9897">
      <w:bodyDiv w:val="1"/>
      <w:marLeft w:val="0"/>
      <w:marRight w:val="0"/>
      <w:marTop w:val="0"/>
      <w:marBottom w:val="0"/>
      <w:divBdr>
        <w:top w:val="none" w:sz="0" w:space="0" w:color="auto"/>
        <w:left w:val="none" w:sz="0" w:space="0" w:color="auto"/>
        <w:bottom w:val="none" w:sz="0" w:space="0" w:color="auto"/>
        <w:right w:val="none" w:sz="0" w:space="0" w:color="auto"/>
      </w:divBdr>
      <w:divsChild>
        <w:div w:id="2131899773">
          <w:marLeft w:val="144"/>
          <w:marRight w:val="0"/>
          <w:marTop w:val="240"/>
          <w:marBottom w:val="40"/>
          <w:divBdr>
            <w:top w:val="none" w:sz="0" w:space="0" w:color="auto"/>
            <w:left w:val="none" w:sz="0" w:space="0" w:color="auto"/>
            <w:bottom w:val="none" w:sz="0" w:space="0" w:color="auto"/>
            <w:right w:val="none" w:sz="0" w:space="0" w:color="auto"/>
          </w:divBdr>
        </w:div>
        <w:div w:id="1330987340">
          <w:marLeft w:val="144"/>
          <w:marRight w:val="0"/>
          <w:marTop w:val="240"/>
          <w:marBottom w:val="40"/>
          <w:divBdr>
            <w:top w:val="none" w:sz="0" w:space="0" w:color="auto"/>
            <w:left w:val="none" w:sz="0" w:space="0" w:color="auto"/>
            <w:bottom w:val="none" w:sz="0" w:space="0" w:color="auto"/>
            <w:right w:val="none" w:sz="0" w:space="0" w:color="auto"/>
          </w:divBdr>
        </w:div>
        <w:div w:id="1833256123">
          <w:marLeft w:val="144"/>
          <w:marRight w:val="0"/>
          <w:marTop w:val="240"/>
          <w:marBottom w:val="40"/>
          <w:divBdr>
            <w:top w:val="none" w:sz="0" w:space="0" w:color="auto"/>
            <w:left w:val="none" w:sz="0" w:space="0" w:color="auto"/>
            <w:bottom w:val="none" w:sz="0" w:space="0" w:color="auto"/>
            <w:right w:val="none" w:sz="0" w:space="0" w:color="auto"/>
          </w:divBdr>
        </w:div>
        <w:div w:id="201788426">
          <w:marLeft w:val="144"/>
          <w:marRight w:val="0"/>
          <w:marTop w:val="240"/>
          <w:marBottom w:val="40"/>
          <w:divBdr>
            <w:top w:val="none" w:sz="0" w:space="0" w:color="auto"/>
            <w:left w:val="none" w:sz="0" w:space="0" w:color="auto"/>
            <w:bottom w:val="none" w:sz="0" w:space="0" w:color="auto"/>
            <w:right w:val="none" w:sz="0" w:space="0" w:color="auto"/>
          </w:divBdr>
        </w:div>
        <w:div w:id="793597572">
          <w:marLeft w:val="144"/>
          <w:marRight w:val="0"/>
          <w:marTop w:val="240"/>
          <w:marBottom w:val="40"/>
          <w:divBdr>
            <w:top w:val="none" w:sz="0" w:space="0" w:color="auto"/>
            <w:left w:val="none" w:sz="0" w:space="0" w:color="auto"/>
            <w:bottom w:val="none" w:sz="0" w:space="0" w:color="auto"/>
            <w:right w:val="none" w:sz="0" w:space="0" w:color="auto"/>
          </w:divBdr>
        </w:div>
        <w:div w:id="1011033856">
          <w:marLeft w:val="144"/>
          <w:marRight w:val="0"/>
          <w:marTop w:val="240"/>
          <w:marBottom w:val="40"/>
          <w:divBdr>
            <w:top w:val="none" w:sz="0" w:space="0" w:color="auto"/>
            <w:left w:val="none" w:sz="0" w:space="0" w:color="auto"/>
            <w:bottom w:val="none" w:sz="0" w:space="0" w:color="auto"/>
            <w:right w:val="none" w:sz="0" w:space="0" w:color="auto"/>
          </w:divBdr>
        </w:div>
        <w:div w:id="2055082693">
          <w:marLeft w:val="144"/>
          <w:marRight w:val="0"/>
          <w:marTop w:val="240"/>
          <w:marBottom w:val="40"/>
          <w:divBdr>
            <w:top w:val="none" w:sz="0" w:space="0" w:color="auto"/>
            <w:left w:val="none" w:sz="0" w:space="0" w:color="auto"/>
            <w:bottom w:val="none" w:sz="0" w:space="0" w:color="auto"/>
            <w:right w:val="none" w:sz="0" w:space="0" w:color="auto"/>
          </w:divBdr>
        </w:div>
      </w:divsChild>
    </w:div>
    <w:div w:id="887499592">
      <w:bodyDiv w:val="1"/>
      <w:marLeft w:val="0"/>
      <w:marRight w:val="0"/>
      <w:marTop w:val="0"/>
      <w:marBottom w:val="0"/>
      <w:divBdr>
        <w:top w:val="none" w:sz="0" w:space="0" w:color="auto"/>
        <w:left w:val="none" w:sz="0" w:space="0" w:color="auto"/>
        <w:bottom w:val="none" w:sz="0" w:space="0" w:color="auto"/>
        <w:right w:val="none" w:sz="0" w:space="0" w:color="auto"/>
      </w:divBdr>
      <w:divsChild>
        <w:div w:id="496962780">
          <w:marLeft w:val="144"/>
          <w:marRight w:val="0"/>
          <w:marTop w:val="240"/>
          <w:marBottom w:val="40"/>
          <w:divBdr>
            <w:top w:val="none" w:sz="0" w:space="0" w:color="auto"/>
            <w:left w:val="none" w:sz="0" w:space="0" w:color="auto"/>
            <w:bottom w:val="none" w:sz="0" w:space="0" w:color="auto"/>
            <w:right w:val="none" w:sz="0" w:space="0" w:color="auto"/>
          </w:divBdr>
        </w:div>
        <w:div w:id="282273797">
          <w:marLeft w:val="144"/>
          <w:marRight w:val="0"/>
          <w:marTop w:val="240"/>
          <w:marBottom w:val="40"/>
          <w:divBdr>
            <w:top w:val="none" w:sz="0" w:space="0" w:color="auto"/>
            <w:left w:val="none" w:sz="0" w:space="0" w:color="auto"/>
            <w:bottom w:val="none" w:sz="0" w:space="0" w:color="auto"/>
            <w:right w:val="none" w:sz="0" w:space="0" w:color="auto"/>
          </w:divBdr>
        </w:div>
        <w:div w:id="543522430">
          <w:marLeft w:val="144"/>
          <w:marRight w:val="0"/>
          <w:marTop w:val="240"/>
          <w:marBottom w:val="40"/>
          <w:divBdr>
            <w:top w:val="none" w:sz="0" w:space="0" w:color="auto"/>
            <w:left w:val="none" w:sz="0" w:space="0" w:color="auto"/>
            <w:bottom w:val="none" w:sz="0" w:space="0" w:color="auto"/>
            <w:right w:val="none" w:sz="0" w:space="0" w:color="auto"/>
          </w:divBdr>
        </w:div>
        <w:div w:id="1886209204">
          <w:marLeft w:val="144"/>
          <w:marRight w:val="0"/>
          <w:marTop w:val="240"/>
          <w:marBottom w:val="40"/>
          <w:divBdr>
            <w:top w:val="none" w:sz="0" w:space="0" w:color="auto"/>
            <w:left w:val="none" w:sz="0" w:space="0" w:color="auto"/>
            <w:bottom w:val="none" w:sz="0" w:space="0" w:color="auto"/>
            <w:right w:val="none" w:sz="0" w:space="0" w:color="auto"/>
          </w:divBdr>
        </w:div>
        <w:div w:id="1500347953">
          <w:marLeft w:val="144"/>
          <w:marRight w:val="0"/>
          <w:marTop w:val="240"/>
          <w:marBottom w:val="40"/>
          <w:divBdr>
            <w:top w:val="none" w:sz="0" w:space="0" w:color="auto"/>
            <w:left w:val="none" w:sz="0" w:space="0" w:color="auto"/>
            <w:bottom w:val="none" w:sz="0" w:space="0" w:color="auto"/>
            <w:right w:val="none" w:sz="0" w:space="0" w:color="auto"/>
          </w:divBdr>
        </w:div>
        <w:div w:id="510947000">
          <w:marLeft w:val="144"/>
          <w:marRight w:val="0"/>
          <w:marTop w:val="240"/>
          <w:marBottom w:val="40"/>
          <w:divBdr>
            <w:top w:val="none" w:sz="0" w:space="0" w:color="auto"/>
            <w:left w:val="none" w:sz="0" w:space="0" w:color="auto"/>
            <w:bottom w:val="none" w:sz="0" w:space="0" w:color="auto"/>
            <w:right w:val="none" w:sz="0" w:space="0" w:color="auto"/>
          </w:divBdr>
        </w:div>
        <w:div w:id="464154470">
          <w:marLeft w:val="144"/>
          <w:marRight w:val="0"/>
          <w:marTop w:val="240"/>
          <w:marBottom w:val="40"/>
          <w:divBdr>
            <w:top w:val="none" w:sz="0" w:space="0" w:color="auto"/>
            <w:left w:val="none" w:sz="0" w:space="0" w:color="auto"/>
            <w:bottom w:val="none" w:sz="0" w:space="0" w:color="auto"/>
            <w:right w:val="none" w:sz="0" w:space="0" w:color="auto"/>
          </w:divBdr>
        </w:div>
        <w:div w:id="253053541">
          <w:marLeft w:val="144"/>
          <w:marRight w:val="0"/>
          <w:marTop w:val="240"/>
          <w:marBottom w:val="40"/>
          <w:divBdr>
            <w:top w:val="none" w:sz="0" w:space="0" w:color="auto"/>
            <w:left w:val="none" w:sz="0" w:space="0" w:color="auto"/>
            <w:bottom w:val="none" w:sz="0" w:space="0" w:color="auto"/>
            <w:right w:val="none" w:sz="0" w:space="0" w:color="auto"/>
          </w:divBdr>
        </w:div>
      </w:divsChild>
    </w:div>
    <w:div w:id="953370867">
      <w:bodyDiv w:val="1"/>
      <w:marLeft w:val="0"/>
      <w:marRight w:val="0"/>
      <w:marTop w:val="0"/>
      <w:marBottom w:val="0"/>
      <w:divBdr>
        <w:top w:val="none" w:sz="0" w:space="0" w:color="auto"/>
        <w:left w:val="none" w:sz="0" w:space="0" w:color="auto"/>
        <w:bottom w:val="none" w:sz="0" w:space="0" w:color="auto"/>
        <w:right w:val="none" w:sz="0" w:space="0" w:color="auto"/>
      </w:divBdr>
      <w:divsChild>
        <w:div w:id="69737660">
          <w:marLeft w:val="144"/>
          <w:marRight w:val="0"/>
          <w:marTop w:val="240"/>
          <w:marBottom w:val="40"/>
          <w:divBdr>
            <w:top w:val="none" w:sz="0" w:space="0" w:color="auto"/>
            <w:left w:val="none" w:sz="0" w:space="0" w:color="auto"/>
            <w:bottom w:val="none" w:sz="0" w:space="0" w:color="auto"/>
            <w:right w:val="none" w:sz="0" w:space="0" w:color="auto"/>
          </w:divBdr>
        </w:div>
        <w:div w:id="1845432766">
          <w:marLeft w:val="144"/>
          <w:marRight w:val="0"/>
          <w:marTop w:val="240"/>
          <w:marBottom w:val="40"/>
          <w:divBdr>
            <w:top w:val="none" w:sz="0" w:space="0" w:color="auto"/>
            <w:left w:val="none" w:sz="0" w:space="0" w:color="auto"/>
            <w:bottom w:val="none" w:sz="0" w:space="0" w:color="auto"/>
            <w:right w:val="none" w:sz="0" w:space="0" w:color="auto"/>
          </w:divBdr>
        </w:div>
        <w:div w:id="720592242">
          <w:marLeft w:val="144"/>
          <w:marRight w:val="0"/>
          <w:marTop w:val="240"/>
          <w:marBottom w:val="40"/>
          <w:divBdr>
            <w:top w:val="none" w:sz="0" w:space="0" w:color="auto"/>
            <w:left w:val="none" w:sz="0" w:space="0" w:color="auto"/>
            <w:bottom w:val="none" w:sz="0" w:space="0" w:color="auto"/>
            <w:right w:val="none" w:sz="0" w:space="0" w:color="auto"/>
          </w:divBdr>
        </w:div>
        <w:div w:id="287854284">
          <w:marLeft w:val="144"/>
          <w:marRight w:val="0"/>
          <w:marTop w:val="240"/>
          <w:marBottom w:val="40"/>
          <w:divBdr>
            <w:top w:val="none" w:sz="0" w:space="0" w:color="auto"/>
            <w:left w:val="none" w:sz="0" w:space="0" w:color="auto"/>
            <w:bottom w:val="none" w:sz="0" w:space="0" w:color="auto"/>
            <w:right w:val="none" w:sz="0" w:space="0" w:color="auto"/>
          </w:divBdr>
        </w:div>
        <w:div w:id="1178084036">
          <w:marLeft w:val="144"/>
          <w:marRight w:val="0"/>
          <w:marTop w:val="240"/>
          <w:marBottom w:val="40"/>
          <w:divBdr>
            <w:top w:val="none" w:sz="0" w:space="0" w:color="auto"/>
            <w:left w:val="none" w:sz="0" w:space="0" w:color="auto"/>
            <w:bottom w:val="none" w:sz="0" w:space="0" w:color="auto"/>
            <w:right w:val="none" w:sz="0" w:space="0" w:color="auto"/>
          </w:divBdr>
        </w:div>
        <w:div w:id="1430202664">
          <w:marLeft w:val="144"/>
          <w:marRight w:val="0"/>
          <w:marTop w:val="240"/>
          <w:marBottom w:val="40"/>
          <w:divBdr>
            <w:top w:val="none" w:sz="0" w:space="0" w:color="auto"/>
            <w:left w:val="none" w:sz="0" w:space="0" w:color="auto"/>
            <w:bottom w:val="none" w:sz="0" w:space="0" w:color="auto"/>
            <w:right w:val="none" w:sz="0" w:space="0" w:color="auto"/>
          </w:divBdr>
        </w:div>
        <w:div w:id="1781491464">
          <w:marLeft w:val="144"/>
          <w:marRight w:val="0"/>
          <w:marTop w:val="240"/>
          <w:marBottom w:val="40"/>
          <w:divBdr>
            <w:top w:val="none" w:sz="0" w:space="0" w:color="auto"/>
            <w:left w:val="none" w:sz="0" w:space="0" w:color="auto"/>
            <w:bottom w:val="none" w:sz="0" w:space="0" w:color="auto"/>
            <w:right w:val="none" w:sz="0" w:space="0" w:color="auto"/>
          </w:divBdr>
        </w:div>
      </w:divsChild>
    </w:div>
    <w:div w:id="1508978439">
      <w:bodyDiv w:val="1"/>
      <w:marLeft w:val="0"/>
      <w:marRight w:val="0"/>
      <w:marTop w:val="0"/>
      <w:marBottom w:val="0"/>
      <w:divBdr>
        <w:top w:val="none" w:sz="0" w:space="0" w:color="auto"/>
        <w:left w:val="none" w:sz="0" w:space="0" w:color="auto"/>
        <w:bottom w:val="none" w:sz="0" w:space="0" w:color="auto"/>
        <w:right w:val="none" w:sz="0" w:space="0" w:color="auto"/>
      </w:divBdr>
      <w:divsChild>
        <w:div w:id="1511874437">
          <w:marLeft w:val="144"/>
          <w:marRight w:val="0"/>
          <w:marTop w:val="240"/>
          <w:marBottom w:val="40"/>
          <w:divBdr>
            <w:top w:val="none" w:sz="0" w:space="0" w:color="auto"/>
            <w:left w:val="none" w:sz="0" w:space="0" w:color="auto"/>
            <w:bottom w:val="none" w:sz="0" w:space="0" w:color="auto"/>
            <w:right w:val="none" w:sz="0" w:space="0" w:color="auto"/>
          </w:divBdr>
        </w:div>
        <w:div w:id="1854873657">
          <w:marLeft w:val="144"/>
          <w:marRight w:val="0"/>
          <w:marTop w:val="240"/>
          <w:marBottom w:val="40"/>
          <w:divBdr>
            <w:top w:val="none" w:sz="0" w:space="0" w:color="auto"/>
            <w:left w:val="none" w:sz="0" w:space="0" w:color="auto"/>
            <w:bottom w:val="none" w:sz="0" w:space="0" w:color="auto"/>
            <w:right w:val="none" w:sz="0" w:space="0" w:color="auto"/>
          </w:divBdr>
        </w:div>
        <w:div w:id="235825763">
          <w:marLeft w:val="144"/>
          <w:marRight w:val="0"/>
          <w:marTop w:val="240"/>
          <w:marBottom w:val="40"/>
          <w:divBdr>
            <w:top w:val="none" w:sz="0" w:space="0" w:color="auto"/>
            <w:left w:val="none" w:sz="0" w:space="0" w:color="auto"/>
            <w:bottom w:val="none" w:sz="0" w:space="0" w:color="auto"/>
            <w:right w:val="none" w:sz="0" w:space="0" w:color="auto"/>
          </w:divBdr>
        </w:div>
        <w:div w:id="619411790">
          <w:marLeft w:val="144"/>
          <w:marRight w:val="0"/>
          <w:marTop w:val="240"/>
          <w:marBottom w:val="40"/>
          <w:divBdr>
            <w:top w:val="none" w:sz="0" w:space="0" w:color="auto"/>
            <w:left w:val="none" w:sz="0" w:space="0" w:color="auto"/>
            <w:bottom w:val="none" w:sz="0" w:space="0" w:color="auto"/>
            <w:right w:val="none" w:sz="0" w:space="0" w:color="auto"/>
          </w:divBdr>
        </w:div>
        <w:div w:id="1550143876">
          <w:marLeft w:val="144"/>
          <w:marRight w:val="0"/>
          <w:marTop w:val="240"/>
          <w:marBottom w:val="40"/>
          <w:divBdr>
            <w:top w:val="none" w:sz="0" w:space="0" w:color="auto"/>
            <w:left w:val="none" w:sz="0" w:space="0" w:color="auto"/>
            <w:bottom w:val="none" w:sz="0" w:space="0" w:color="auto"/>
            <w:right w:val="none" w:sz="0" w:space="0" w:color="auto"/>
          </w:divBdr>
        </w:div>
        <w:div w:id="2012222347">
          <w:marLeft w:val="144"/>
          <w:marRight w:val="0"/>
          <w:marTop w:val="240"/>
          <w:marBottom w:val="40"/>
          <w:divBdr>
            <w:top w:val="none" w:sz="0" w:space="0" w:color="auto"/>
            <w:left w:val="none" w:sz="0" w:space="0" w:color="auto"/>
            <w:bottom w:val="none" w:sz="0" w:space="0" w:color="auto"/>
            <w:right w:val="none" w:sz="0" w:space="0" w:color="auto"/>
          </w:divBdr>
        </w:div>
      </w:divsChild>
    </w:div>
    <w:div w:id="2084329425">
      <w:bodyDiv w:val="1"/>
      <w:marLeft w:val="0"/>
      <w:marRight w:val="0"/>
      <w:marTop w:val="0"/>
      <w:marBottom w:val="0"/>
      <w:divBdr>
        <w:top w:val="none" w:sz="0" w:space="0" w:color="auto"/>
        <w:left w:val="none" w:sz="0" w:space="0" w:color="auto"/>
        <w:bottom w:val="none" w:sz="0" w:space="0" w:color="auto"/>
        <w:right w:val="none" w:sz="0" w:space="0" w:color="auto"/>
      </w:divBdr>
      <w:divsChild>
        <w:div w:id="1986814689">
          <w:marLeft w:val="144"/>
          <w:marRight w:val="0"/>
          <w:marTop w:val="240"/>
          <w:marBottom w:val="40"/>
          <w:divBdr>
            <w:top w:val="none" w:sz="0" w:space="0" w:color="auto"/>
            <w:left w:val="none" w:sz="0" w:space="0" w:color="auto"/>
            <w:bottom w:val="none" w:sz="0" w:space="0" w:color="auto"/>
            <w:right w:val="none" w:sz="0" w:space="0" w:color="auto"/>
          </w:divBdr>
        </w:div>
        <w:div w:id="1344286652">
          <w:marLeft w:val="144"/>
          <w:marRight w:val="0"/>
          <w:marTop w:val="240"/>
          <w:marBottom w:val="40"/>
          <w:divBdr>
            <w:top w:val="none" w:sz="0" w:space="0" w:color="auto"/>
            <w:left w:val="none" w:sz="0" w:space="0" w:color="auto"/>
            <w:bottom w:val="none" w:sz="0" w:space="0" w:color="auto"/>
            <w:right w:val="none" w:sz="0" w:space="0" w:color="auto"/>
          </w:divBdr>
        </w:div>
        <w:div w:id="1142192413">
          <w:marLeft w:val="144"/>
          <w:marRight w:val="0"/>
          <w:marTop w:val="240"/>
          <w:marBottom w:val="40"/>
          <w:divBdr>
            <w:top w:val="none" w:sz="0" w:space="0" w:color="auto"/>
            <w:left w:val="none" w:sz="0" w:space="0" w:color="auto"/>
            <w:bottom w:val="none" w:sz="0" w:space="0" w:color="auto"/>
            <w:right w:val="none" w:sz="0" w:space="0" w:color="auto"/>
          </w:divBdr>
        </w:div>
        <w:div w:id="1148128189">
          <w:marLeft w:val="144"/>
          <w:marRight w:val="0"/>
          <w:marTop w:val="240"/>
          <w:marBottom w:val="40"/>
          <w:divBdr>
            <w:top w:val="none" w:sz="0" w:space="0" w:color="auto"/>
            <w:left w:val="none" w:sz="0" w:space="0" w:color="auto"/>
            <w:bottom w:val="none" w:sz="0" w:space="0" w:color="auto"/>
            <w:right w:val="none" w:sz="0" w:space="0" w:color="auto"/>
          </w:divBdr>
        </w:div>
        <w:div w:id="1470436742">
          <w:marLeft w:val="144"/>
          <w:marRight w:val="0"/>
          <w:marTop w:val="240"/>
          <w:marBottom w:val="40"/>
          <w:divBdr>
            <w:top w:val="none" w:sz="0" w:space="0" w:color="auto"/>
            <w:left w:val="none" w:sz="0" w:space="0" w:color="auto"/>
            <w:bottom w:val="none" w:sz="0" w:space="0" w:color="auto"/>
            <w:right w:val="none" w:sz="0" w:space="0" w:color="auto"/>
          </w:divBdr>
        </w:div>
        <w:div w:id="789477702">
          <w:marLeft w:val="144"/>
          <w:marRight w:val="0"/>
          <w:marTop w:val="240"/>
          <w:marBottom w:val="40"/>
          <w:divBdr>
            <w:top w:val="none" w:sz="0" w:space="0" w:color="auto"/>
            <w:left w:val="none" w:sz="0" w:space="0" w:color="auto"/>
            <w:bottom w:val="none" w:sz="0" w:space="0" w:color="auto"/>
            <w:right w:val="none" w:sz="0" w:space="0" w:color="auto"/>
          </w:divBdr>
        </w:div>
        <w:div w:id="108372369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Stahl, Cindra</cp:lastModifiedBy>
  <cp:revision>2</cp:revision>
  <cp:lastPrinted>2017-02-01T16:30:00Z</cp:lastPrinted>
  <dcterms:created xsi:type="dcterms:W3CDTF">2017-02-01T16:30:00Z</dcterms:created>
  <dcterms:modified xsi:type="dcterms:W3CDTF">2017-02-01T16:30:00Z</dcterms:modified>
</cp:coreProperties>
</file>