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73" w:rsidRDefault="00477F73"/>
    <w:p w:rsidR="00FA1AE8" w:rsidRDefault="00FA1AE8"/>
    <w:p w:rsidR="005E5E42" w:rsidRPr="00575D22" w:rsidRDefault="00C7659F" w:rsidP="00575D22">
      <w:pPr>
        <w:pStyle w:val="ListParagraph"/>
        <w:numPr>
          <w:ilvl w:val="0"/>
          <w:numId w:val="5"/>
        </w:numPr>
        <w:rPr>
          <w:b/>
        </w:rPr>
      </w:pPr>
      <w:r w:rsidRPr="00575D22">
        <w:rPr>
          <w:b/>
        </w:rPr>
        <w:t>Introduction to Community Health Worker (16 hours)</w:t>
      </w:r>
    </w:p>
    <w:p w:rsidR="005E5E42" w:rsidRDefault="005E5E42" w:rsidP="005E5E42">
      <w:r w:rsidRPr="005E5E42">
        <w:rPr>
          <w:u w:val="single"/>
        </w:rPr>
        <w:t>Topics</w:t>
      </w:r>
      <w:r>
        <w:t>:</w:t>
      </w:r>
    </w:p>
    <w:p w:rsidR="00265860" w:rsidRDefault="00265860" w:rsidP="00265860">
      <w:pPr>
        <w:pStyle w:val="ListParagraph"/>
        <w:numPr>
          <w:ilvl w:val="0"/>
          <w:numId w:val="1"/>
        </w:numPr>
      </w:pPr>
      <w:r>
        <w:t>Welcome, Overview, Housekeeping</w:t>
      </w:r>
    </w:p>
    <w:p w:rsidR="00C7659F" w:rsidRDefault="00C7659F" w:rsidP="00265860">
      <w:pPr>
        <w:pStyle w:val="ListParagraph"/>
        <w:numPr>
          <w:ilvl w:val="0"/>
          <w:numId w:val="1"/>
        </w:numPr>
      </w:pPr>
      <w:r>
        <w:t>Course Information</w:t>
      </w:r>
    </w:p>
    <w:p w:rsidR="005E5E42" w:rsidRDefault="006E2FD3" w:rsidP="005E5E42">
      <w:pPr>
        <w:pStyle w:val="ListParagraph"/>
        <w:numPr>
          <w:ilvl w:val="0"/>
          <w:numId w:val="1"/>
        </w:numPr>
      </w:pPr>
      <w:r>
        <w:t>1</w:t>
      </w:r>
      <w:r w:rsidR="00265860">
        <w:t>a: Define the roles, responsibilities, boundaries, limitations, and essential skills of a community health worker (CHW)/ advocate.</w:t>
      </w:r>
    </w:p>
    <w:p w:rsidR="00265860" w:rsidRDefault="006E2FD3" w:rsidP="00265860">
      <w:pPr>
        <w:pStyle w:val="ListParagraph"/>
        <w:numPr>
          <w:ilvl w:val="0"/>
          <w:numId w:val="1"/>
        </w:numPr>
      </w:pPr>
      <w:r>
        <w:t>1</w:t>
      </w:r>
      <w:r w:rsidR="00265860">
        <w:t>b: Compare and contrast the role of a CHW with the role(s) of nursing, social work, legal aide, and case manager.</w:t>
      </w:r>
    </w:p>
    <w:p w:rsidR="00265860" w:rsidRDefault="006E2FD3" w:rsidP="00265860">
      <w:pPr>
        <w:pStyle w:val="ListParagraph"/>
        <w:numPr>
          <w:ilvl w:val="0"/>
          <w:numId w:val="1"/>
        </w:numPr>
      </w:pPr>
      <w:r>
        <w:t>1</w:t>
      </w:r>
      <w:r w:rsidR="00265860">
        <w:t>c: Describe the role of the CHW in other communities across the United States.</w:t>
      </w:r>
    </w:p>
    <w:p w:rsidR="00575D22" w:rsidRDefault="00575D22" w:rsidP="00265860">
      <w:pPr>
        <w:pStyle w:val="ListParagraph"/>
        <w:numPr>
          <w:ilvl w:val="0"/>
          <w:numId w:val="1"/>
        </w:numPr>
      </w:pPr>
      <w:r>
        <w:t>1e: Distinguish the differences between the para-professional healthcare extender and the professional in healthcare service delivery.</w:t>
      </w:r>
    </w:p>
    <w:p w:rsidR="00575D22" w:rsidRDefault="00575D22" w:rsidP="00265860">
      <w:pPr>
        <w:pStyle w:val="ListParagraph"/>
        <w:numPr>
          <w:ilvl w:val="0"/>
          <w:numId w:val="1"/>
        </w:numPr>
      </w:pPr>
      <w:r>
        <w:t>1f: Explain the value of the CHW in the healthcare service delivery team.</w:t>
      </w:r>
    </w:p>
    <w:p w:rsidR="00575D22" w:rsidRDefault="00575D22" w:rsidP="00265860">
      <w:pPr>
        <w:pStyle w:val="ListParagraph"/>
        <w:numPr>
          <w:ilvl w:val="0"/>
          <w:numId w:val="1"/>
        </w:numPr>
      </w:pPr>
      <w:r>
        <w:t>1g: Define effective advocacy and strategies to advocate.</w:t>
      </w:r>
    </w:p>
    <w:p w:rsidR="00575D22" w:rsidRDefault="00575D22" w:rsidP="00265860">
      <w:pPr>
        <w:pStyle w:val="ListParagraph"/>
        <w:numPr>
          <w:ilvl w:val="0"/>
          <w:numId w:val="1"/>
        </w:numPr>
      </w:pPr>
      <w:r>
        <w:t>1h: Describe the importance of referrals when assisting people to access healthcare.</w:t>
      </w:r>
    </w:p>
    <w:p w:rsidR="006E2FD3" w:rsidRDefault="006E2FD3" w:rsidP="00265860">
      <w:pPr>
        <w:pStyle w:val="ListParagraph"/>
        <w:numPr>
          <w:ilvl w:val="0"/>
          <w:numId w:val="1"/>
        </w:numPr>
      </w:pPr>
      <w:r>
        <w:t>3h: Develop a time management strategy.</w:t>
      </w:r>
    </w:p>
    <w:p w:rsidR="006E2FD3" w:rsidRDefault="006E2FD3" w:rsidP="00265860">
      <w:pPr>
        <w:pStyle w:val="ListParagraph"/>
        <w:numPr>
          <w:ilvl w:val="0"/>
          <w:numId w:val="1"/>
        </w:numPr>
      </w:pPr>
      <w:r>
        <w:t>3l: Define critical thinking and why it is important</w:t>
      </w:r>
      <w:r w:rsidR="00575D22">
        <w:t xml:space="preserve"> for the CHW</w:t>
      </w:r>
      <w:r>
        <w:t>.</w:t>
      </w:r>
    </w:p>
    <w:p w:rsidR="006E2FD3" w:rsidRDefault="006E2FD3" w:rsidP="00265860">
      <w:pPr>
        <w:pStyle w:val="ListParagraph"/>
        <w:numPr>
          <w:ilvl w:val="0"/>
          <w:numId w:val="1"/>
        </w:numPr>
      </w:pPr>
      <w:r>
        <w:t>3p: Define outreach.</w:t>
      </w:r>
    </w:p>
    <w:p w:rsidR="00575D22" w:rsidRDefault="00575D22" w:rsidP="00575D22">
      <w:pPr>
        <w:pStyle w:val="ListParagraph"/>
        <w:numPr>
          <w:ilvl w:val="0"/>
          <w:numId w:val="1"/>
        </w:numPr>
      </w:pPr>
      <w:r>
        <w:t>5d: Define the boundaries and limitation of the role of a CHW.</w:t>
      </w:r>
    </w:p>
    <w:p w:rsidR="005E5E42" w:rsidRDefault="005E5E42" w:rsidP="005E5E42">
      <w:pPr>
        <w:pStyle w:val="ListParagraph"/>
        <w:ind w:left="1440"/>
      </w:pPr>
    </w:p>
    <w:p w:rsidR="00575D22" w:rsidRDefault="00575D22" w:rsidP="008A4522">
      <w:pPr>
        <w:pStyle w:val="ListParagraph"/>
        <w:ind w:left="0"/>
        <w:rPr>
          <w:b/>
        </w:rPr>
      </w:pPr>
    </w:p>
    <w:p w:rsidR="008A4522" w:rsidRDefault="008A4522" w:rsidP="00C74BAC">
      <w:pPr>
        <w:pStyle w:val="ListParagraph"/>
        <w:numPr>
          <w:ilvl w:val="0"/>
          <w:numId w:val="5"/>
        </w:numPr>
        <w:spacing w:after="0"/>
        <w:rPr>
          <w:b/>
        </w:rPr>
      </w:pPr>
      <w:r w:rsidRPr="008A4522">
        <w:rPr>
          <w:b/>
        </w:rPr>
        <w:t>Communication (16 hours)</w:t>
      </w:r>
    </w:p>
    <w:p w:rsidR="00575D22" w:rsidRDefault="00575D22" w:rsidP="00575D22">
      <w:r w:rsidRPr="005E5E42">
        <w:rPr>
          <w:u w:val="single"/>
        </w:rPr>
        <w:t>Topics</w:t>
      </w:r>
      <w:r>
        <w:t>:</w:t>
      </w:r>
    </w:p>
    <w:p w:rsidR="00575D22" w:rsidRDefault="00767A3A" w:rsidP="00767A3A">
      <w:pPr>
        <w:pStyle w:val="ListParagraph"/>
        <w:numPr>
          <w:ilvl w:val="0"/>
          <w:numId w:val="6"/>
        </w:numPr>
      </w:pPr>
      <w:r>
        <w:t>2a: List ways personal safety can be maximized when doing outreach work.</w:t>
      </w:r>
    </w:p>
    <w:p w:rsidR="00767A3A" w:rsidRDefault="00767A3A" w:rsidP="00767A3A">
      <w:pPr>
        <w:pStyle w:val="ListParagraph"/>
        <w:numPr>
          <w:ilvl w:val="0"/>
          <w:numId w:val="6"/>
        </w:numPr>
      </w:pPr>
      <w:r>
        <w:t>2b: Identify signs that indicate conflict is imminent and describe methods to deescalate and avoid conflict.</w:t>
      </w:r>
    </w:p>
    <w:p w:rsidR="00767A3A" w:rsidRDefault="00767A3A" w:rsidP="00767A3A">
      <w:pPr>
        <w:pStyle w:val="ListParagraph"/>
        <w:numPr>
          <w:ilvl w:val="0"/>
          <w:numId w:val="6"/>
        </w:numPr>
      </w:pPr>
      <w:r>
        <w:t>2c: Recognize signs of stress in yourself and your clients.</w:t>
      </w:r>
    </w:p>
    <w:p w:rsidR="00767A3A" w:rsidRDefault="00767A3A" w:rsidP="00767A3A">
      <w:pPr>
        <w:pStyle w:val="ListParagraph"/>
        <w:numPr>
          <w:ilvl w:val="0"/>
          <w:numId w:val="6"/>
        </w:numPr>
      </w:pPr>
      <w:r>
        <w:t>2d: Identify and utilize coping strategies for managing stress for yourself and your clients.</w:t>
      </w:r>
    </w:p>
    <w:p w:rsidR="00767A3A" w:rsidRDefault="00767A3A" w:rsidP="00767A3A">
      <w:pPr>
        <w:pStyle w:val="ListParagraph"/>
        <w:numPr>
          <w:ilvl w:val="0"/>
          <w:numId w:val="6"/>
        </w:numPr>
      </w:pPr>
      <w:r>
        <w:t>4i: Employ effective communication skills when collaborating with clients and other members of the service team.</w:t>
      </w:r>
    </w:p>
    <w:p w:rsidR="00767A3A" w:rsidRDefault="00767A3A" w:rsidP="00767A3A">
      <w:pPr>
        <w:pStyle w:val="ListParagraph"/>
        <w:numPr>
          <w:ilvl w:val="0"/>
          <w:numId w:val="6"/>
        </w:numPr>
      </w:pPr>
      <w:r>
        <w:t xml:space="preserve">5e: Describe “appropriate” versus “inappropriate” behavior when working with clients, para-professionals, and other professionals. </w:t>
      </w:r>
    </w:p>
    <w:p w:rsidR="00767A3A" w:rsidRDefault="00767A3A" w:rsidP="00767A3A">
      <w:pPr>
        <w:pStyle w:val="ListParagraph"/>
        <w:numPr>
          <w:ilvl w:val="0"/>
          <w:numId w:val="6"/>
        </w:numPr>
      </w:pPr>
      <w:r>
        <w:t>7b: Identify and develop culturally appropriate communication skills to improve effectiveness with clients.</w:t>
      </w:r>
    </w:p>
    <w:p w:rsidR="00767A3A" w:rsidRDefault="00767A3A" w:rsidP="00767A3A">
      <w:pPr>
        <w:pStyle w:val="ListParagraph"/>
        <w:numPr>
          <w:ilvl w:val="0"/>
          <w:numId w:val="6"/>
        </w:numPr>
      </w:pPr>
      <w:r>
        <w:t>7c: Outline how to interact effectively within</w:t>
      </w:r>
      <w:r w:rsidR="003A2682">
        <w:t xml:space="preserve"> the community and its culture by building trust, being culturally responsive, and working within diverse team settings.</w:t>
      </w:r>
    </w:p>
    <w:p w:rsidR="003A2682" w:rsidRDefault="003A2682" w:rsidP="00767A3A">
      <w:pPr>
        <w:pStyle w:val="ListParagraph"/>
        <w:numPr>
          <w:ilvl w:val="0"/>
          <w:numId w:val="6"/>
        </w:numPr>
      </w:pPr>
      <w:r>
        <w:t>7e: Describe the impact of unclear communication on the ability of a CHW to help a client.</w:t>
      </w:r>
    </w:p>
    <w:p w:rsidR="009F0743" w:rsidRDefault="003A2682" w:rsidP="009F0743">
      <w:pPr>
        <w:pStyle w:val="ListParagraph"/>
        <w:numPr>
          <w:ilvl w:val="0"/>
          <w:numId w:val="6"/>
        </w:numPr>
      </w:pPr>
      <w:r>
        <w:lastRenderedPageBreak/>
        <w:t>7k: Explain how to demonstrate a sense of respect for the client.</w:t>
      </w:r>
    </w:p>
    <w:p w:rsidR="00C74BAC" w:rsidRDefault="00C74BAC" w:rsidP="00C74BAC">
      <w:pPr>
        <w:pStyle w:val="ListParagraph"/>
      </w:pPr>
    </w:p>
    <w:p w:rsidR="008A4522" w:rsidRDefault="008A4522" w:rsidP="00C74B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Organization and Resources (16 hours)</w:t>
      </w:r>
    </w:p>
    <w:p w:rsidR="00575D22" w:rsidRDefault="00575D22" w:rsidP="00575D22">
      <w:r w:rsidRPr="005E5E42">
        <w:rPr>
          <w:u w:val="single"/>
        </w:rPr>
        <w:t>Topics</w:t>
      </w:r>
      <w:r>
        <w:t>:</w:t>
      </w:r>
    </w:p>
    <w:p w:rsidR="003A2682" w:rsidRDefault="003A2682" w:rsidP="003A2682">
      <w:pPr>
        <w:pStyle w:val="ListParagraph"/>
        <w:numPr>
          <w:ilvl w:val="0"/>
          <w:numId w:val="7"/>
        </w:numPr>
      </w:pPr>
      <w:r>
        <w:t>1a: Describe essential public health services, and demonstrate an understanding of how to access and navigate public health services.</w:t>
      </w:r>
    </w:p>
    <w:p w:rsidR="003A2682" w:rsidRDefault="00DE251C" w:rsidP="003A2682">
      <w:pPr>
        <w:pStyle w:val="ListParagraph"/>
        <w:numPr>
          <w:ilvl w:val="0"/>
          <w:numId w:val="7"/>
        </w:numPr>
      </w:pPr>
      <w:r>
        <w:t>3a: Identify community resources and how to access them.</w:t>
      </w:r>
    </w:p>
    <w:p w:rsidR="00DE251C" w:rsidRDefault="00DE251C" w:rsidP="003A2682">
      <w:pPr>
        <w:pStyle w:val="ListParagraph"/>
        <w:numPr>
          <w:ilvl w:val="0"/>
          <w:numId w:val="7"/>
        </w:numPr>
      </w:pPr>
      <w:r>
        <w:t>3b: Describe the process of identifying needed resources when entering a new community.</w:t>
      </w:r>
    </w:p>
    <w:p w:rsidR="00DE251C" w:rsidRDefault="00DE251C" w:rsidP="003A2682">
      <w:pPr>
        <w:pStyle w:val="ListParagraph"/>
        <w:numPr>
          <w:ilvl w:val="0"/>
          <w:numId w:val="7"/>
        </w:numPr>
      </w:pPr>
      <w:r>
        <w:t>3c: Describe the process of linking clients with the required resources and services.</w:t>
      </w:r>
    </w:p>
    <w:p w:rsidR="00DE251C" w:rsidRDefault="00DE251C" w:rsidP="003A2682">
      <w:pPr>
        <w:pStyle w:val="ListParagraph"/>
        <w:numPr>
          <w:ilvl w:val="0"/>
          <w:numId w:val="7"/>
        </w:numPr>
      </w:pPr>
      <w:r>
        <w:t>3f: Differentiate the different types of community resources.</w:t>
      </w:r>
    </w:p>
    <w:p w:rsidR="00DE251C" w:rsidRDefault="00DE251C" w:rsidP="003A2682">
      <w:pPr>
        <w:pStyle w:val="ListParagraph"/>
        <w:numPr>
          <w:ilvl w:val="0"/>
          <w:numId w:val="7"/>
        </w:numPr>
      </w:pPr>
      <w:r>
        <w:t>3i: Develop a resource list for various health issues.</w:t>
      </w:r>
    </w:p>
    <w:p w:rsidR="00DE251C" w:rsidRDefault="00DE251C" w:rsidP="003A2682">
      <w:pPr>
        <w:pStyle w:val="ListParagraph"/>
        <w:numPr>
          <w:ilvl w:val="0"/>
          <w:numId w:val="7"/>
        </w:numPr>
      </w:pPr>
      <w:r>
        <w:t>3o: List potential medical resources available to the uninsured or underinsured.</w:t>
      </w:r>
    </w:p>
    <w:p w:rsidR="006122A0" w:rsidRDefault="006122A0" w:rsidP="003A2682">
      <w:pPr>
        <w:pStyle w:val="ListParagraph"/>
        <w:numPr>
          <w:ilvl w:val="0"/>
          <w:numId w:val="7"/>
        </w:numPr>
      </w:pPr>
      <w:r>
        <w:t>3q: Identify ways to connect community members to healthcare and community services in order to improve health.</w:t>
      </w:r>
    </w:p>
    <w:p w:rsidR="004A08F9" w:rsidRDefault="004A08F9" w:rsidP="003A2682">
      <w:pPr>
        <w:pStyle w:val="ListParagraph"/>
        <w:numPr>
          <w:ilvl w:val="0"/>
          <w:numId w:val="7"/>
        </w:numPr>
      </w:pPr>
      <w:r>
        <w:t>4e: Demonstrate how to provide clients information based on individual needs and desires.</w:t>
      </w:r>
    </w:p>
    <w:p w:rsidR="004A08F9" w:rsidRDefault="004A08F9" w:rsidP="003A2682">
      <w:pPr>
        <w:pStyle w:val="ListParagraph"/>
        <w:numPr>
          <w:ilvl w:val="0"/>
          <w:numId w:val="7"/>
        </w:numPr>
      </w:pPr>
      <w:r>
        <w:t>6a: Demonstrate accurate completion of appropriate documentation forms.</w:t>
      </w:r>
    </w:p>
    <w:p w:rsidR="004A08F9" w:rsidRDefault="004A08F9" w:rsidP="003A2682">
      <w:pPr>
        <w:pStyle w:val="ListParagraph"/>
        <w:numPr>
          <w:ilvl w:val="0"/>
          <w:numId w:val="7"/>
        </w:numPr>
      </w:pPr>
      <w:r>
        <w:t>6b: Outline the benefits of documentation in healthcare service delivery.</w:t>
      </w:r>
    </w:p>
    <w:p w:rsidR="004A08F9" w:rsidRDefault="004A08F9" w:rsidP="003A2682">
      <w:pPr>
        <w:pStyle w:val="ListParagraph"/>
        <w:numPr>
          <w:ilvl w:val="0"/>
          <w:numId w:val="7"/>
        </w:numPr>
      </w:pPr>
      <w:r>
        <w:t>6c: Define the purpose of accurate documentation.</w:t>
      </w:r>
    </w:p>
    <w:p w:rsidR="004A08F9" w:rsidRDefault="004A08F9" w:rsidP="003A2682">
      <w:pPr>
        <w:pStyle w:val="ListParagraph"/>
        <w:numPr>
          <w:ilvl w:val="0"/>
          <w:numId w:val="7"/>
        </w:numPr>
      </w:pPr>
      <w:r>
        <w:t>6d: Distinguish the differences between structured and unstructured (storytelling) documentation.</w:t>
      </w:r>
    </w:p>
    <w:p w:rsidR="004A08F9" w:rsidRDefault="004A08F9" w:rsidP="003A2682">
      <w:pPr>
        <w:pStyle w:val="ListParagraph"/>
        <w:numPr>
          <w:ilvl w:val="0"/>
          <w:numId w:val="7"/>
        </w:numPr>
      </w:pPr>
      <w:r>
        <w:t>6e: List essential information that must be included in the client record.</w:t>
      </w:r>
    </w:p>
    <w:p w:rsidR="004A08F9" w:rsidRDefault="004A08F9" w:rsidP="003A2682">
      <w:pPr>
        <w:pStyle w:val="ListParagraph"/>
        <w:numPr>
          <w:ilvl w:val="0"/>
          <w:numId w:val="7"/>
        </w:numPr>
      </w:pPr>
      <w:r>
        <w:t>6f: State reasons for the timeliness of documentation and its practical applications.</w:t>
      </w:r>
    </w:p>
    <w:p w:rsidR="004A08F9" w:rsidRDefault="004A08F9" w:rsidP="003A2682">
      <w:pPr>
        <w:pStyle w:val="ListParagraph"/>
        <w:numPr>
          <w:ilvl w:val="0"/>
          <w:numId w:val="7"/>
        </w:numPr>
      </w:pPr>
      <w:r>
        <w:t>6g: Create and maintain records following legal principles when documenting.</w:t>
      </w:r>
    </w:p>
    <w:p w:rsidR="008A4522" w:rsidRDefault="008A4522" w:rsidP="008A4522">
      <w:pPr>
        <w:pStyle w:val="ListParagraph"/>
        <w:ind w:left="0"/>
        <w:rPr>
          <w:b/>
        </w:rPr>
      </w:pPr>
    </w:p>
    <w:p w:rsidR="009F0743" w:rsidRDefault="009F0743" w:rsidP="009F0743">
      <w:pPr>
        <w:pStyle w:val="ListParagraph"/>
        <w:rPr>
          <w:b/>
        </w:rPr>
      </w:pPr>
    </w:p>
    <w:p w:rsidR="009F0743" w:rsidRDefault="008A4522" w:rsidP="00575D2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Life Style Choices (8 hours)</w:t>
      </w:r>
    </w:p>
    <w:p w:rsidR="00575D22" w:rsidRPr="009F0743" w:rsidRDefault="00575D22" w:rsidP="009F0743">
      <w:pPr>
        <w:rPr>
          <w:b/>
        </w:rPr>
      </w:pPr>
      <w:r w:rsidRPr="009F0743">
        <w:rPr>
          <w:u w:val="single"/>
        </w:rPr>
        <w:t>Topics</w:t>
      </w:r>
      <w:r>
        <w:t>:</w:t>
      </w:r>
    </w:p>
    <w:p w:rsidR="00575D22" w:rsidRDefault="00235F43" w:rsidP="00537987">
      <w:pPr>
        <w:pStyle w:val="ListParagraph"/>
        <w:numPr>
          <w:ilvl w:val="0"/>
          <w:numId w:val="8"/>
        </w:numPr>
      </w:pPr>
      <w:r>
        <w:t>1d: Explain the barriers to primary healthcare and the knowledge needed to navigate the barriers.</w:t>
      </w:r>
    </w:p>
    <w:p w:rsidR="00235F43" w:rsidRDefault="00235F43" w:rsidP="00537987">
      <w:pPr>
        <w:pStyle w:val="ListParagraph"/>
        <w:numPr>
          <w:ilvl w:val="0"/>
          <w:numId w:val="8"/>
        </w:numPr>
      </w:pPr>
      <w:r>
        <w:t>3e: Define the social determinants of health and the appropriate resources to address them.</w:t>
      </w:r>
    </w:p>
    <w:p w:rsidR="00235F43" w:rsidRDefault="00235F43" w:rsidP="00537987">
      <w:pPr>
        <w:pStyle w:val="ListParagraph"/>
        <w:numPr>
          <w:ilvl w:val="0"/>
          <w:numId w:val="8"/>
        </w:numPr>
      </w:pPr>
      <w:r>
        <w:t>4a: Describe life style components of health.</w:t>
      </w:r>
    </w:p>
    <w:p w:rsidR="00235F43" w:rsidRDefault="00235F43" w:rsidP="00537987">
      <w:pPr>
        <w:pStyle w:val="ListParagraph"/>
        <w:numPr>
          <w:ilvl w:val="0"/>
          <w:numId w:val="8"/>
        </w:numPr>
      </w:pPr>
      <w:r>
        <w:t>4b: Identify life style choices that are frequently limited by environmental and intrinsic factors.</w:t>
      </w:r>
    </w:p>
    <w:p w:rsidR="00235F43" w:rsidRDefault="00235F43" w:rsidP="00537987">
      <w:pPr>
        <w:pStyle w:val="ListParagraph"/>
        <w:numPr>
          <w:ilvl w:val="0"/>
          <w:numId w:val="8"/>
        </w:numPr>
      </w:pPr>
      <w:r>
        <w:t>4c: Define how health issues are exacerbated by life issues.</w:t>
      </w:r>
    </w:p>
    <w:p w:rsidR="00235F43" w:rsidRDefault="00235F43" w:rsidP="00537987">
      <w:pPr>
        <w:pStyle w:val="ListParagraph"/>
        <w:numPr>
          <w:ilvl w:val="0"/>
          <w:numId w:val="8"/>
        </w:numPr>
      </w:pPr>
      <w:r>
        <w:t>4f: Summarize behavior change theories and how they affect health and disease.</w:t>
      </w:r>
    </w:p>
    <w:p w:rsidR="00235F43" w:rsidRDefault="00235F43" w:rsidP="00537987">
      <w:pPr>
        <w:pStyle w:val="ListParagraph"/>
        <w:numPr>
          <w:ilvl w:val="0"/>
          <w:numId w:val="8"/>
        </w:numPr>
      </w:pPr>
      <w:r>
        <w:t>4g: State how health is related to food, shelter, education, and jobs.</w:t>
      </w:r>
    </w:p>
    <w:p w:rsidR="00235F43" w:rsidRDefault="00235F43" w:rsidP="00537987">
      <w:pPr>
        <w:pStyle w:val="ListParagraph"/>
        <w:numPr>
          <w:ilvl w:val="0"/>
          <w:numId w:val="8"/>
        </w:numPr>
      </w:pPr>
      <w:r>
        <w:t>4k: Identify ways to act as a role model for clients regarding self-care and healthy behaviors.</w:t>
      </w:r>
    </w:p>
    <w:p w:rsidR="00C977CD" w:rsidRDefault="00C977CD" w:rsidP="00C977CD"/>
    <w:p w:rsidR="008A4522" w:rsidRDefault="008A4522" w:rsidP="008A4522">
      <w:pPr>
        <w:pStyle w:val="ListParagraph"/>
        <w:ind w:left="0"/>
        <w:rPr>
          <w:b/>
        </w:rPr>
      </w:pPr>
    </w:p>
    <w:p w:rsidR="009F0743" w:rsidRDefault="009F0743" w:rsidP="009F0743">
      <w:pPr>
        <w:pStyle w:val="ListParagraph"/>
        <w:rPr>
          <w:b/>
        </w:rPr>
      </w:pPr>
    </w:p>
    <w:p w:rsidR="008A4522" w:rsidRDefault="008A4522" w:rsidP="00C74B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Cultural Beliefs and Healthcare (8 hours)</w:t>
      </w:r>
    </w:p>
    <w:p w:rsidR="00575D22" w:rsidRDefault="00575D22" w:rsidP="00575D22">
      <w:r w:rsidRPr="005E5E42">
        <w:rPr>
          <w:u w:val="single"/>
        </w:rPr>
        <w:t>Topics</w:t>
      </w:r>
      <w:r>
        <w:t>:</w:t>
      </w:r>
    </w:p>
    <w:p w:rsidR="00575D22" w:rsidRDefault="002422F5" w:rsidP="002422F5">
      <w:pPr>
        <w:pStyle w:val="ListParagraph"/>
        <w:numPr>
          <w:ilvl w:val="0"/>
          <w:numId w:val="9"/>
        </w:numPr>
      </w:pPr>
      <w:r>
        <w:t>4d: Collect client data specific to healthy behaviors, safety, and psychological issues.</w:t>
      </w:r>
    </w:p>
    <w:p w:rsidR="002422F5" w:rsidRDefault="002422F5" w:rsidP="002422F5">
      <w:pPr>
        <w:pStyle w:val="ListParagraph"/>
        <w:numPr>
          <w:ilvl w:val="0"/>
          <w:numId w:val="9"/>
        </w:numPr>
      </w:pPr>
      <w:r>
        <w:t>4h: Construct a contract with clients that promote healthcare and social responsibility.</w:t>
      </w:r>
    </w:p>
    <w:p w:rsidR="002422F5" w:rsidRDefault="002422F5" w:rsidP="002422F5">
      <w:pPr>
        <w:pStyle w:val="ListParagraph"/>
        <w:numPr>
          <w:ilvl w:val="0"/>
          <w:numId w:val="9"/>
        </w:numPr>
      </w:pPr>
      <w:r>
        <w:t>4j: Discuss the culture of poverty.</w:t>
      </w:r>
    </w:p>
    <w:p w:rsidR="002422F5" w:rsidRDefault="002422F5" w:rsidP="002422F5">
      <w:pPr>
        <w:pStyle w:val="ListParagraph"/>
        <w:numPr>
          <w:ilvl w:val="0"/>
          <w:numId w:val="9"/>
        </w:numPr>
      </w:pPr>
      <w:r>
        <w:t>5h: Discuss the impact of culture in the context of full disclosure.</w:t>
      </w:r>
    </w:p>
    <w:p w:rsidR="002422F5" w:rsidRDefault="002422F5" w:rsidP="002422F5">
      <w:pPr>
        <w:pStyle w:val="ListParagraph"/>
        <w:numPr>
          <w:ilvl w:val="0"/>
          <w:numId w:val="9"/>
        </w:numPr>
      </w:pPr>
      <w:r>
        <w:t>5i: Define culture brokering.</w:t>
      </w:r>
    </w:p>
    <w:p w:rsidR="002422F5" w:rsidRDefault="002422F5" w:rsidP="002422F5">
      <w:pPr>
        <w:pStyle w:val="ListParagraph"/>
        <w:numPr>
          <w:ilvl w:val="0"/>
          <w:numId w:val="9"/>
        </w:numPr>
      </w:pPr>
      <w:r>
        <w:t>7a: Demonstrate knowledge of the role cultural beliefs have on health practices and use of services.</w:t>
      </w:r>
    </w:p>
    <w:p w:rsidR="002422F5" w:rsidRDefault="002422F5" w:rsidP="002422F5">
      <w:pPr>
        <w:pStyle w:val="ListParagraph"/>
        <w:numPr>
          <w:ilvl w:val="0"/>
          <w:numId w:val="9"/>
        </w:numPr>
      </w:pPr>
      <w:r>
        <w:t>7f: Explain how different cultural and religious beliefs may have an impact on health.</w:t>
      </w:r>
    </w:p>
    <w:p w:rsidR="002422F5" w:rsidRDefault="002422F5" w:rsidP="002422F5">
      <w:pPr>
        <w:pStyle w:val="ListParagraph"/>
        <w:numPr>
          <w:ilvl w:val="0"/>
          <w:numId w:val="9"/>
        </w:numPr>
      </w:pPr>
      <w:r>
        <w:t>7h: Identify and recognize family and community remedies and differentiate them from cultural and religious practices.</w:t>
      </w:r>
    </w:p>
    <w:p w:rsidR="002422F5" w:rsidRDefault="002422F5" w:rsidP="002422F5">
      <w:pPr>
        <w:pStyle w:val="ListParagraph"/>
        <w:numPr>
          <w:ilvl w:val="0"/>
          <w:numId w:val="9"/>
        </w:numPr>
      </w:pPr>
      <w:r>
        <w:t>7i: Describe the impact of different cultural and religious beliefs/practices on health.</w:t>
      </w:r>
    </w:p>
    <w:p w:rsidR="002422F5" w:rsidRDefault="002422F5" w:rsidP="002422F5">
      <w:pPr>
        <w:pStyle w:val="ListParagraph"/>
        <w:numPr>
          <w:ilvl w:val="0"/>
          <w:numId w:val="9"/>
        </w:numPr>
      </w:pPr>
      <w:r>
        <w:t>7j: List ways to show respect for clients when providing information that demonstrate techniques to refrain from stereotypical and prejudicial behavior.</w:t>
      </w:r>
    </w:p>
    <w:p w:rsidR="009F0743" w:rsidRDefault="009F0743" w:rsidP="009F0743">
      <w:pPr>
        <w:pStyle w:val="ListParagraph"/>
      </w:pPr>
    </w:p>
    <w:p w:rsidR="008A4522" w:rsidRDefault="008A4522" w:rsidP="008A4522">
      <w:pPr>
        <w:pStyle w:val="ListParagraph"/>
        <w:ind w:left="0"/>
        <w:rPr>
          <w:b/>
        </w:rPr>
      </w:pPr>
    </w:p>
    <w:p w:rsidR="008A4522" w:rsidRDefault="008A4522" w:rsidP="00C74B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Legal and Ethical Considerations (16 hours)</w:t>
      </w:r>
    </w:p>
    <w:p w:rsidR="00575D22" w:rsidRDefault="00575D22" w:rsidP="00575D22">
      <w:r w:rsidRPr="005E5E42">
        <w:rPr>
          <w:u w:val="single"/>
        </w:rPr>
        <w:t>Topics</w:t>
      </w:r>
      <w:r>
        <w:t>:</w:t>
      </w:r>
    </w:p>
    <w:p w:rsidR="002422F5" w:rsidRDefault="00E0632F" w:rsidP="002422F5">
      <w:pPr>
        <w:pStyle w:val="ListParagraph"/>
        <w:numPr>
          <w:ilvl w:val="0"/>
          <w:numId w:val="10"/>
        </w:numPr>
      </w:pPr>
      <w:r>
        <w:t>3g:</w:t>
      </w:r>
      <w:r w:rsidR="006122A0">
        <w:t xml:space="preserve"> Explain the importance and benefits of following time lines when accessing resources.</w:t>
      </w:r>
    </w:p>
    <w:p w:rsidR="00E0632F" w:rsidRDefault="00E0632F" w:rsidP="002422F5">
      <w:pPr>
        <w:pStyle w:val="ListParagraph"/>
        <w:numPr>
          <w:ilvl w:val="0"/>
          <w:numId w:val="10"/>
        </w:numPr>
      </w:pPr>
      <w:r>
        <w:t>3j:</w:t>
      </w:r>
      <w:r w:rsidR="006122A0">
        <w:t xml:space="preserve"> Identify community partnerships and collaborations already in place.</w:t>
      </w:r>
    </w:p>
    <w:p w:rsidR="00E0632F" w:rsidRDefault="00E0632F" w:rsidP="002422F5">
      <w:pPr>
        <w:pStyle w:val="ListParagraph"/>
        <w:numPr>
          <w:ilvl w:val="0"/>
          <w:numId w:val="10"/>
        </w:numPr>
      </w:pPr>
      <w:r>
        <w:t>3k:</w:t>
      </w:r>
      <w:r w:rsidR="006122A0">
        <w:t xml:space="preserve"> Discuss the concept of partnership and collaboration in terms of the CHW and community resources.</w:t>
      </w:r>
    </w:p>
    <w:p w:rsidR="00E0632F" w:rsidRDefault="00E0632F" w:rsidP="002422F5">
      <w:pPr>
        <w:pStyle w:val="ListParagraph"/>
        <w:numPr>
          <w:ilvl w:val="0"/>
          <w:numId w:val="10"/>
        </w:numPr>
      </w:pPr>
      <w:r>
        <w:t>3m:</w:t>
      </w:r>
      <w:r w:rsidR="006122A0">
        <w:t xml:space="preserve"> Explain public health insurance and the qualification requirements.</w:t>
      </w:r>
    </w:p>
    <w:p w:rsidR="00E0632F" w:rsidRDefault="00E0632F" w:rsidP="002422F5">
      <w:pPr>
        <w:pStyle w:val="ListParagraph"/>
        <w:numPr>
          <w:ilvl w:val="0"/>
          <w:numId w:val="10"/>
        </w:numPr>
      </w:pPr>
      <w:r>
        <w:t>3n:</w:t>
      </w:r>
      <w:r w:rsidR="006122A0">
        <w:t xml:space="preserve"> Identify target populations in the community and how to navigate the enrollment process.</w:t>
      </w:r>
    </w:p>
    <w:p w:rsidR="006122A0" w:rsidRDefault="006122A0" w:rsidP="002422F5">
      <w:pPr>
        <w:pStyle w:val="ListParagraph"/>
        <w:numPr>
          <w:ilvl w:val="0"/>
          <w:numId w:val="10"/>
        </w:numPr>
      </w:pPr>
      <w:r>
        <w:t xml:space="preserve">5a: </w:t>
      </w:r>
      <w:r w:rsidR="001C621A">
        <w:t>Identify concepts, laws, and compliance regulations that impact clients when accessing services.</w:t>
      </w:r>
    </w:p>
    <w:p w:rsidR="006122A0" w:rsidRDefault="006122A0" w:rsidP="002422F5">
      <w:pPr>
        <w:pStyle w:val="ListParagraph"/>
        <w:numPr>
          <w:ilvl w:val="0"/>
          <w:numId w:val="10"/>
        </w:numPr>
      </w:pPr>
      <w:r>
        <w:t>5b:</w:t>
      </w:r>
      <w:r w:rsidR="001C621A">
        <w:t xml:space="preserve"> Define confidentiality, HIPPA, compliance, accountability, ethical protocols, and ethical aspects of confidentiality. </w:t>
      </w:r>
    </w:p>
    <w:p w:rsidR="006122A0" w:rsidRDefault="006122A0" w:rsidP="002422F5">
      <w:pPr>
        <w:pStyle w:val="ListParagraph"/>
        <w:numPr>
          <w:ilvl w:val="0"/>
          <w:numId w:val="10"/>
        </w:numPr>
      </w:pPr>
      <w:r>
        <w:t>5c:</w:t>
      </w:r>
      <w:r w:rsidR="001C621A">
        <w:t xml:space="preserve"> List ways to provide a “helper” function while empowering the client to manage their own lives.</w:t>
      </w:r>
    </w:p>
    <w:p w:rsidR="006122A0" w:rsidRDefault="006122A0" w:rsidP="002422F5">
      <w:pPr>
        <w:pStyle w:val="ListParagraph"/>
        <w:numPr>
          <w:ilvl w:val="0"/>
          <w:numId w:val="10"/>
        </w:numPr>
      </w:pPr>
      <w:r>
        <w:t>5f:</w:t>
      </w:r>
      <w:r w:rsidR="001C621A">
        <w:t xml:space="preserve"> Explain the legal responsibility of a CHW regarding mandatory reporting.</w:t>
      </w:r>
    </w:p>
    <w:p w:rsidR="006122A0" w:rsidRDefault="006122A0" w:rsidP="002422F5">
      <w:pPr>
        <w:pStyle w:val="ListParagraph"/>
        <w:numPr>
          <w:ilvl w:val="0"/>
          <w:numId w:val="10"/>
        </w:numPr>
      </w:pPr>
      <w:r>
        <w:t>5g:</w:t>
      </w:r>
      <w:r w:rsidR="001C621A">
        <w:t xml:space="preserve"> Articulate steps to referring clients to domestic violence services, legal services, and additional supportive services.</w:t>
      </w:r>
    </w:p>
    <w:p w:rsidR="006122A0" w:rsidRDefault="006122A0" w:rsidP="002422F5">
      <w:pPr>
        <w:pStyle w:val="ListParagraph"/>
        <w:numPr>
          <w:ilvl w:val="0"/>
          <w:numId w:val="10"/>
        </w:numPr>
      </w:pPr>
      <w:r>
        <w:t>5j:</w:t>
      </w:r>
      <w:r w:rsidR="001C621A">
        <w:t xml:space="preserve"> Define liability and malpractice.</w:t>
      </w:r>
    </w:p>
    <w:p w:rsidR="006122A0" w:rsidRDefault="006122A0" w:rsidP="002422F5">
      <w:pPr>
        <w:pStyle w:val="ListParagraph"/>
        <w:numPr>
          <w:ilvl w:val="0"/>
          <w:numId w:val="10"/>
        </w:numPr>
      </w:pPr>
      <w:r>
        <w:t>5k:</w:t>
      </w:r>
      <w:r w:rsidR="001C621A">
        <w:t xml:space="preserve"> Discuss how ethics influence the care of clients.</w:t>
      </w:r>
    </w:p>
    <w:p w:rsidR="008A4522" w:rsidRDefault="008A4522" w:rsidP="008A4522">
      <w:pPr>
        <w:pStyle w:val="ListParagraph"/>
        <w:ind w:left="0"/>
        <w:rPr>
          <w:b/>
        </w:rPr>
      </w:pPr>
    </w:p>
    <w:p w:rsidR="009F0743" w:rsidRDefault="009F0743" w:rsidP="008A4522">
      <w:pPr>
        <w:pStyle w:val="ListParagraph"/>
        <w:ind w:left="0"/>
        <w:rPr>
          <w:b/>
        </w:rPr>
      </w:pPr>
    </w:p>
    <w:p w:rsidR="008A4522" w:rsidRDefault="006E2FD3" w:rsidP="00C74BA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Putting the Plan in</w:t>
      </w:r>
      <w:r w:rsidR="006D1D28">
        <w:rPr>
          <w:b/>
        </w:rPr>
        <w:t>to</w:t>
      </w:r>
      <w:r>
        <w:rPr>
          <w:b/>
        </w:rPr>
        <w:t xml:space="preserve"> Action (16 hours)</w:t>
      </w:r>
    </w:p>
    <w:p w:rsidR="00575D22" w:rsidRDefault="00575D22" w:rsidP="00575D22">
      <w:r w:rsidRPr="005E5E42">
        <w:rPr>
          <w:u w:val="single"/>
        </w:rPr>
        <w:t>Topics</w:t>
      </w:r>
      <w:r>
        <w:t>:</w:t>
      </w:r>
    </w:p>
    <w:p w:rsidR="00575D22" w:rsidRDefault="00F14ACD" w:rsidP="006E0BFD">
      <w:pPr>
        <w:pStyle w:val="ListParagraph"/>
        <w:numPr>
          <w:ilvl w:val="0"/>
          <w:numId w:val="11"/>
        </w:numPr>
      </w:pPr>
      <w:r>
        <w:t>7d: Design a plan to network within the community and throughout the healthcare system to best provide for client needs.</w:t>
      </w:r>
    </w:p>
    <w:p w:rsidR="00F14ACD" w:rsidRDefault="00F14ACD" w:rsidP="006E0BFD">
      <w:pPr>
        <w:pStyle w:val="ListParagraph"/>
        <w:numPr>
          <w:ilvl w:val="0"/>
          <w:numId w:val="11"/>
        </w:numPr>
      </w:pPr>
      <w:r>
        <w:t>9a: Demonstrate effective ways to develop and present basic information.</w:t>
      </w:r>
    </w:p>
    <w:p w:rsidR="00F14ACD" w:rsidRDefault="00F14ACD" w:rsidP="006E0BFD">
      <w:pPr>
        <w:pStyle w:val="ListParagraph"/>
        <w:numPr>
          <w:ilvl w:val="0"/>
          <w:numId w:val="11"/>
        </w:numPr>
      </w:pPr>
      <w:r>
        <w:t>9b: Design and deliver a basic presentation.</w:t>
      </w:r>
    </w:p>
    <w:p w:rsidR="00F14ACD" w:rsidRDefault="00F14ACD" w:rsidP="006E0BFD">
      <w:pPr>
        <w:pStyle w:val="ListParagraph"/>
        <w:numPr>
          <w:ilvl w:val="0"/>
          <w:numId w:val="11"/>
        </w:numPr>
      </w:pPr>
      <w:r>
        <w:t>9c: Explain the importance of getting to know your audience.</w:t>
      </w:r>
    </w:p>
    <w:p w:rsidR="00D40E6A" w:rsidRDefault="00F14ACD" w:rsidP="00FA1AE8">
      <w:pPr>
        <w:pStyle w:val="ListParagraph"/>
        <w:numPr>
          <w:ilvl w:val="0"/>
          <w:numId w:val="11"/>
        </w:numPr>
      </w:pPr>
      <w:r>
        <w:t>9d: Demonstrate proper ways to set up for a health fair.</w:t>
      </w:r>
    </w:p>
    <w:p w:rsidR="00FA1AE8" w:rsidRDefault="00FA1AE8" w:rsidP="00FA1AE8"/>
    <w:p w:rsidR="00FA1AE8" w:rsidRPr="00FA1AE8" w:rsidRDefault="00FA1AE8" w:rsidP="00FA1AE8">
      <w:pPr>
        <w:pStyle w:val="ListParagraph"/>
        <w:numPr>
          <w:ilvl w:val="0"/>
          <w:numId w:val="5"/>
        </w:numPr>
        <w:rPr>
          <w:b/>
        </w:rPr>
      </w:pPr>
      <w:r w:rsidRPr="00FA1AE8">
        <w:rPr>
          <w:b/>
        </w:rPr>
        <w:t xml:space="preserve"> Employability Skills</w:t>
      </w:r>
      <w:r>
        <w:t xml:space="preserve"> </w:t>
      </w:r>
      <w:r w:rsidRPr="00FA1AE8">
        <w:rPr>
          <w:b/>
        </w:rPr>
        <w:t xml:space="preserve">(4 hours) </w:t>
      </w:r>
    </w:p>
    <w:p w:rsidR="00FA1AE8" w:rsidRDefault="00FA1AE8" w:rsidP="00FA1AE8">
      <w:pPr>
        <w:rPr>
          <w:b/>
          <w:u w:val="single"/>
        </w:rPr>
      </w:pPr>
      <w:r w:rsidRPr="00FA1AE8">
        <w:rPr>
          <w:b/>
          <w:u w:val="single"/>
        </w:rPr>
        <w:t xml:space="preserve">Topics:  </w:t>
      </w:r>
    </w:p>
    <w:p w:rsidR="00FA1AE8" w:rsidRDefault="00FA1AE8" w:rsidP="00FA1AE8">
      <w:r>
        <w:t>Interview techniques and questions</w:t>
      </w:r>
    </w:p>
    <w:p w:rsidR="00FA1AE8" w:rsidRDefault="00FA1AE8" w:rsidP="00FA1AE8">
      <w:r>
        <w:t xml:space="preserve">Resume writing – </w:t>
      </w:r>
    </w:p>
    <w:p w:rsidR="00FA1AE8" w:rsidRDefault="00FA1AE8" w:rsidP="00FA1AE8">
      <w:r>
        <w:t>Customer service skills – internal and external</w:t>
      </w:r>
      <w:bookmarkStart w:id="0" w:name="_GoBack"/>
      <w:bookmarkEnd w:id="0"/>
    </w:p>
    <w:p w:rsidR="00FA1AE8" w:rsidRDefault="00FA1AE8" w:rsidP="00FA1AE8">
      <w:r>
        <w:t>Dress and presentation skills</w:t>
      </w:r>
    </w:p>
    <w:p w:rsidR="00FA1AE8" w:rsidRPr="00FA1AE8" w:rsidRDefault="00FA1AE8" w:rsidP="00FA1AE8">
      <w:r>
        <w:t>Professional behavior and ethics in the workplace</w:t>
      </w:r>
    </w:p>
    <w:sectPr w:rsidR="00FA1AE8" w:rsidRPr="00FA1A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D7" w:rsidRDefault="001A74D7" w:rsidP="00477F73">
      <w:pPr>
        <w:spacing w:after="0" w:line="240" w:lineRule="auto"/>
      </w:pPr>
      <w:r>
        <w:separator/>
      </w:r>
    </w:p>
  </w:endnote>
  <w:endnote w:type="continuationSeparator" w:id="0">
    <w:p w:rsidR="001A74D7" w:rsidRDefault="001A74D7" w:rsidP="0047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D7" w:rsidRDefault="001A74D7" w:rsidP="00477F73">
      <w:pPr>
        <w:spacing w:after="0" w:line="240" w:lineRule="auto"/>
      </w:pPr>
      <w:r>
        <w:separator/>
      </w:r>
    </w:p>
  </w:footnote>
  <w:footnote w:type="continuationSeparator" w:id="0">
    <w:p w:rsidR="001A74D7" w:rsidRDefault="001A74D7" w:rsidP="0047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536411716"/>
      <w:placeholder>
        <w:docPart w:val="D7E6A10C04764BBC87AC6B93DC8C1F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7F73" w:rsidRDefault="00477F73">
        <w:pPr>
          <w:pStyle w:val="Header"/>
          <w:rPr>
            <w:rFonts w:asciiTheme="majorHAnsi" w:eastAsiaTheme="majorEastAsia" w:hAnsiTheme="majorHAnsi" w:cstheme="majorBidi"/>
          </w:rPr>
        </w:pPr>
        <w:r w:rsidRPr="00477F73">
          <w:rPr>
            <w:rFonts w:asciiTheme="majorHAnsi" w:eastAsiaTheme="majorEastAsia" w:hAnsiTheme="majorHAnsi" w:cstheme="majorBidi"/>
            <w:sz w:val="28"/>
            <w:szCs w:val="28"/>
          </w:rPr>
          <w:t xml:space="preserve">Community Health Worker: </w:t>
        </w:r>
        <w:r w:rsidR="002B7C19">
          <w:rPr>
            <w:rFonts w:asciiTheme="majorHAnsi" w:eastAsiaTheme="majorEastAsia" w:hAnsiTheme="majorHAnsi" w:cstheme="majorBidi"/>
            <w:sz w:val="28"/>
            <w:szCs w:val="28"/>
          </w:rPr>
          <w:t>Topical Program Outline</w:t>
        </w:r>
      </w:p>
    </w:sdtContent>
  </w:sdt>
  <w:p w:rsidR="00477F73" w:rsidRDefault="00477F73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57E"/>
    <w:multiLevelType w:val="hybridMultilevel"/>
    <w:tmpl w:val="819A963A"/>
    <w:lvl w:ilvl="0" w:tplc="6FD82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3588D"/>
    <w:multiLevelType w:val="hybridMultilevel"/>
    <w:tmpl w:val="BAEED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BF3"/>
    <w:multiLevelType w:val="hybridMultilevel"/>
    <w:tmpl w:val="CC7C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24AA"/>
    <w:multiLevelType w:val="hybridMultilevel"/>
    <w:tmpl w:val="8614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84055"/>
    <w:multiLevelType w:val="hybridMultilevel"/>
    <w:tmpl w:val="F476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95917"/>
    <w:multiLevelType w:val="hybridMultilevel"/>
    <w:tmpl w:val="23EC7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164A8"/>
    <w:multiLevelType w:val="hybridMultilevel"/>
    <w:tmpl w:val="33A6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043AB"/>
    <w:multiLevelType w:val="hybridMultilevel"/>
    <w:tmpl w:val="91B4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0672E"/>
    <w:multiLevelType w:val="hybridMultilevel"/>
    <w:tmpl w:val="45BE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96791"/>
    <w:multiLevelType w:val="hybridMultilevel"/>
    <w:tmpl w:val="84DC6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D6013"/>
    <w:multiLevelType w:val="hybridMultilevel"/>
    <w:tmpl w:val="018E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73"/>
    <w:rsid w:val="001A74D7"/>
    <w:rsid w:val="001C621A"/>
    <w:rsid w:val="00235F43"/>
    <w:rsid w:val="002422F5"/>
    <w:rsid w:val="0026470D"/>
    <w:rsid w:val="00265860"/>
    <w:rsid w:val="002B7C19"/>
    <w:rsid w:val="003A2682"/>
    <w:rsid w:val="00437837"/>
    <w:rsid w:val="00477F73"/>
    <w:rsid w:val="004A08F9"/>
    <w:rsid w:val="00537987"/>
    <w:rsid w:val="00575D22"/>
    <w:rsid w:val="005E5E42"/>
    <w:rsid w:val="006122A0"/>
    <w:rsid w:val="0062195D"/>
    <w:rsid w:val="00652127"/>
    <w:rsid w:val="006D1D28"/>
    <w:rsid w:val="006E0BFD"/>
    <w:rsid w:val="006E2FD3"/>
    <w:rsid w:val="00743FDA"/>
    <w:rsid w:val="00767A3A"/>
    <w:rsid w:val="00783561"/>
    <w:rsid w:val="008A4522"/>
    <w:rsid w:val="009056EC"/>
    <w:rsid w:val="00975BC9"/>
    <w:rsid w:val="009F0743"/>
    <w:rsid w:val="00A05429"/>
    <w:rsid w:val="00B20FC3"/>
    <w:rsid w:val="00B7301D"/>
    <w:rsid w:val="00C74BAC"/>
    <w:rsid w:val="00C7659F"/>
    <w:rsid w:val="00C977CD"/>
    <w:rsid w:val="00D40E6A"/>
    <w:rsid w:val="00DE251C"/>
    <w:rsid w:val="00E0632F"/>
    <w:rsid w:val="00F14ACD"/>
    <w:rsid w:val="00F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73"/>
  </w:style>
  <w:style w:type="paragraph" w:styleId="Footer">
    <w:name w:val="footer"/>
    <w:basedOn w:val="Normal"/>
    <w:link w:val="FooterChar"/>
    <w:uiPriority w:val="99"/>
    <w:unhideWhenUsed/>
    <w:rsid w:val="0047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73"/>
  </w:style>
  <w:style w:type="character" w:customStyle="1" w:styleId="Heading1Char">
    <w:name w:val="Heading 1 Char"/>
    <w:basedOn w:val="DefaultParagraphFont"/>
    <w:link w:val="Heading1"/>
    <w:uiPriority w:val="9"/>
    <w:rsid w:val="0047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73"/>
  </w:style>
  <w:style w:type="paragraph" w:styleId="Footer">
    <w:name w:val="footer"/>
    <w:basedOn w:val="Normal"/>
    <w:link w:val="FooterChar"/>
    <w:uiPriority w:val="99"/>
    <w:unhideWhenUsed/>
    <w:rsid w:val="0047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73"/>
  </w:style>
  <w:style w:type="character" w:customStyle="1" w:styleId="Heading1Char">
    <w:name w:val="Heading 1 Char"/>
    <w:basedOn w:val="DefaultParagraphFont"/>
    <w:link w:val="Heading1"/>
    <w:uiPriority w:val="9"/>
    <w:rsid w:val="0047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E6A10C04764BBC87AC6B93DC8C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6BD8-5A07-4175-B578-153722C2C614}"/>
      </w:docPartPr>
      <w:docPartBody>
        <w:p w:rsidR="00CB1DB5" w:rsidRDefault="00EC6853" w:rsidP="00EC6853">
          <w:pPr>
            <w:pStyle w:val="D7E6A10C04764BBC87AC6B93DC8C1F55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53"/>
    <w:rsid w:val="002778CF"/>
    <w:rsid w:val="003F705A"/>
    <w:rsid w:val="007375D1"/>
    <w:rsid w:val="00783235"/>
    <w:rsid w:val="00CB1DB5"/>
    <w:rsid w:val="00EC6853"/>
    <w:rsid w:val="00E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E6A10C04764BBC87AC6B93DC8C1F55">
    <w:name w:val="D7E6A10C04764BBC87AC6B93DC8C1F55"/>
    <w:rsid w:val="00EC6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E6A10C04764BBC87AC6B93DC8C1F55">
    <w:name w:val="D7E6A10C04764BBC87AC6B93DC8C1F55"/>
    <w:rsid w:val="00EC6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Worker: Topical Program Outline</vt:lpstr>
    </vt:vector>
  </TitlesOfParts>
  <Company>Metropolitan Community College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Worker: Topical Program Outline</dc:title>
  <dc:creator>E1304260</dc:creator>
  <cp:lastModifiedBy>Barbara Wiman</cp:lastModifiedBy>
  <cp:revision>4</cp:revision>
  <dcterms:created xsi:type="dcterms:W3CDTF">2013-04-10T18:45:00Z</dcterms:created>
  <dcterms:modified xsi:type="dcterms:W3CDTF">2014-04-08T20:04:00Z</dcterms:modified>
</cp:coreProperties>
</file>